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8739F" w14:textId="69787E0F" w:rsidR="009A223E" w:rsidRPr="00587E2E" w:rsidRDefault="009A223E" w:rsidP="00F41B33">
      <w:pPr>
        <w:spacing w:after="0"/>
        <w:ind w:right="-2"/>
        <w:jc w:val="center"/>
        <w:rPr>
          <w:rFonts w:ascii="Arial Narrow" w:eastAsia="Times New Roman" w:hAnsi="Arial Narrow" w:cs="Times New Roman"/>
          <w:b/>
          <w:color w:val="000000"/>
          <w:sz w:val="24"/>
          <w:szCs w:val="24"/>
          <w:lang w:eastAsia="pt-BR"/>
        </w:rPr>
      </w:pPr>
      <w:r w:rsidRPr="00587E2E">
        <w:rPr>
          <w:rFonts w:ascii="Arial Narrow" w:eastAsia="Times New Roman" w:hAnsi="Arial Narrow" w:cs="Arial"/>
          <w:b/>
          <w:color w:val="000000"/>
          <w:sz w:val="24"/>
          <w:szCs w:val="24"/>
          <w:lang w:eastAsia="pt-BR"/>
        </w:rPr>
        <w:t xml:space="preserve">PREGÃO PRESENCIAL Nº </w:t>
      </w:r>
      <w:r w:rsidR="000537A2" w:rsidRPr="00587E2E">
        <w:rPr>
          <w:rFonts w:ascii="Arial Narrow" w:eastAsia="Times New Roman" w:hAnsi="Arial Narrow" w:cs="Arial"/>
          <w:b/>
          <w:color w:val="000000"/>
          <w:sz w:val="24"/>
          <w:szCs w:val="24"/>
          <w:lang w:eastAsia="pt-BR"/>
        </w:rPr>
        <w:t>16/2022</w:t>
      </w:r>
    </w:p>
    <w:p w14:paraId="438872A7" w14:textId="4CAD2E08" w:rsidR="00254CF0" w:rsidRPr="00587E2E" w:rsidRDefault="009A223E" w:rsidP="00F41B33">
      <w:pPr>
        <w:spacing w:after="0"/>
        <w:jc w:val="center"/>
        <w:rPr>
          <w:rFonts w:ascii="Arial Narrow" w:eastAsia="Times New Roman" w:hAnsi="Arial Narrow" w:cs="Arial"/>
          <w:b/>
          <w:color w:val="000000"/>
          <w:sz w:val="24"/>
          <w:szCs w:val="24"/>
          <w:lang w:eastAsia="pt-BR"/>
        </w:rPr>
      </w:pPr>
      <w:r w:rsidRPr="00587E2E">
        <w:rPr>
          <w:rFonts w:ascii="Arial Narrow" w:eastAsia="Times New Roman" w:hAnsi="Arial Narrow" w:cs="Arial"/>
          <w:b/>
          <w:color w:val="000000"/>
          <w:sz w:val="24"/>
          <w:szCs w:val="24"/>
          <w:lang w:eastAsia="pt-BR"/>
        </w:rPr>
        <w:t>REGISTRO DE PREÇO</w:t>
      </w:r>
      <w:r w:rsidR="00D11143">
        <w:rPr>
          <w:rFonts w:ascii="Arial Narrow" w:eastAsia="Times New Roman" w:hAnsi="Arial Narrow" w:cs="Arial"/>
          <w:b/>
          <w:color w:val="000000"/>
          <w:sz w:val="24"/>
          <w:szCs w:val="24"/>
          <w:lang w:eastAsia="pt-BR"/>
        </w:rPr>
        <w:t>S</w:t>
      </w:r>
    </w:p>
    <w:tbl>
      <w:tblPr>
        <w:tblW w:w="9306" w:type="dxa"/>
        <w:jc w:val="center"/>
        <w:tblLayout w:type="fixed"/>
        <w:tblCellMar>
          <w:left w:w="70" w:type="dxa"/>
          <w:right w:w="70" w:type="dxa"/>
        </w:tblCellMar>
        <w:tblLook w:val="04A0" w:firstRow="1" w:lastRow="0" w:firstColumn="1" w:lastColumn="0" w:noHBand="0" w:noVBand="1"/>
      </w:tblPr>
      <w:tblGrid>
        <w:gridCol w:w="5263"/>
        <w:gridCol w:w="4043"/>
      </w:tblGrid>
      <w:tr w:rsidR="009A223E" w:rsidRPr="00587E2E" w14:paraId="401DAD56" w14:textId="77777777" w:rsidTr="00F41B33">
        <w:trPr>
          <w:cantSplit/>
          <w:trHeight w:val="437"/>
          <w:jc w:val="center"/>
        </w:trPr>
        <w:tc>
          <w:tcPr>
            <w:tcW w:w="5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34CFA" w14:textId="39E5A3A8" w:rsidR="009A223E" w:rsidRPr="00587E2E" w:rsidRDefault="009A223E" w:rsidP="00F41B33">
            <w:pPr>
              <w:tabs>
                <w:tab w:val="left" w:pos="708"/>
              </w:tabs>
              <w:spacing w:after="0"/>
              <w:outlineLvl w:val="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kern w:val="36"/>
                <w:sz w:val="24"/>
                <w:szCs w:val="24"/>
                <w:lang w:eastAsia="pt-BR"/>
              </w:rPr>
              <w:t>Processo</w:t>
            </w:r>
            <w:r w:rsidR="00F41B33" w:rsidRPr="00587E2E">
              <w:rPr>
                <w:rFonts w:ascii="Arial Narrow" w:eastAsia="Times New Roman" w:hAnsi="Arial Narrow" w:cs="Arial"/>
                <w:bCs/>
                <w:color w:val="000000"/>
                <w:kern w:val="36"/>
                <w:sz w:val="24"/>
                <w:szCs w:val="24"/>
                <w:lang w:eastAsia="pt-BR"/>
              </w:rPr>
              <w:t>:</w:t>
            </w:r>
            <w:r w:rsidRPr="00587E2E">
              <w:rPr>
                <w:rFonts w:ascii="Arial Narrow" w:eastAsia="Times New Roman" w:hAnsi="Arial Narrow" w:cs="Arial"/>
                <w:bCs/>
                <w:color w:val="000000"/>
                <w:kern w:val="36"/>
                <w:sz w:val="24"/>
                <w:szCs w:val="24"/>
                <w:lang w:eastAsia="pt-BR"/>
              </w:rPr>
              <w:t xml:space="preserve"> </w:t>
            </w:r>
            <w:r w:rsidR="008519BC" w:rsidRPr="00587E2E">
              <w:rPr>
                <w:rFonts w:ascii="Arial Narrow" w:eastAsia="Times New Roman" w:hAnsi="Arial Narrow" w:cs="Arial"/>
                <w:color w:val="000000"/>
                <w:kern w:val="36"/>
                <w:sz w:val="24"/>
                <w:szCs w:val="24"/>
                <w:lang w:eastAsia="pt-BR"/>
              </w:rPr>
              <w:t>PRO</w:t>
            </w:r>
            <w:r w:rsidR="005A7962" w:rsidRPr="00587E2E">
              <w:rPr>
                <w:rFonts w:ascii="Arial Narrow" w:eastAsia="Times New Roman" w:hAnsi="Arial Narrow" w:cs="Arial"/>
                <w:color w:val="000000"/>
                <w:kern w:val="36"/>
                <w:sz w:val="24"/>
                <w:szCs w:val="24"/>
                <w:lang w:eastAsia="pt-BR"/>
              </w:rPr>
              <w:t xml:space="preserve"> </w:t>
            </w:r>
            <w:r w:rsidR="00FE78BF" w:rsidRPr="00587E2E">
              <w:rPr>
                <w:rFonts w:ascii="Arial Narrow" w:eastAsia="Times New Roman" w:hAnsi="Arial Narrow" w:cs="Arial"/>
                <w:color w:val="000000"/>
                <w:kern w:val="36"/>
                <w:sz w:val="24"/>
                <w:szCs w:val="24"/>
                <w:lang w:eastAsia="pt-BR"/>
              </w:rPr>
              <w:t>0</w:t>
            </w:r>
            <w:r w:rsidR="000537A2" w:rsidRPr="00587E2E">
              <w:rPr>
                <w:rFonts w:ascii="Arial Narrow" w:eastAsia="Times New Roman" w:hAnsi="Arial Narrow" w:cs="Arial"/>
                <w:color w:val="000000"/>
                <w:kern w:val="36"/>
                <w:sz w:val="24"/>
                <w:szCs w:val="24"/>
                <w:lang w:eastAsia="pt-BR"/>
              </w:rPr>
              <w:t>0244</w:t>
            </w:r>
            <w:r w:rsidR="00FE78BF" w:rsidRPr="00587E2E">
              <w:rPr>
                <w:rFonts w:ascii="Arial Narrow" w:eastAsia="Times New Roman" w:hAnsi="Arial Narrow" w:cs="Arial"/>
                <w:color w:val="000000"/>
                <w:kern w:val="36"/>
                <w:sz w:val="24"/>
                <w:szCs w:val="24"/>
                <w:lang w:eastAsia="pt-BR"/>
              </w:rPr>
              <w:t>/20</w:t>
            </w:r>
            <w:r w:rsidR="000537A2" w:rsidRPr="00587E2E">
              <w:rPr>
                <w:rFonts w:ascii="Arial Narrow" w:eastAsia="Times New Roman" w:hAnsi="Arial Narrow" w:cs="Arial"/>
                <w:color w:val="000000"/>
                <w:kern w:val="36"/>
                <w:sz w:val="24"/>
                <w:szCs w:val="24"/>
                <w:lang w:eastAsia="pt-BR"/>
              </w:rPr>
              <w:t>22</w:t>
            </w:r>
            <w:r w:rsidR="008519BC" w:rsidRPr="00587E2E">
              <w:rPr>
                <w:rFonts w:ascii="Arial Narrow" w:eastAsia="Times New Roman" w:hAnsi="Arial Narrow" w:cs="Arial"/>
                <w:color w:val="000000"/>
                <w:kern w:val="36"/>
                <w:sz w:val="24"/>
                <w:szCs w:val="24"/>
                <w:lang w:eastAsia="pt-BR"/>
              </w:rPr>
              <w:t xml:space="preserve"> -</w:t>
            </w:r>
            <w:r w:rsidRPr="00587E2E">
              <w:rPr>
                <w:rFonts w:ascii="Arial Narrow" w:eastAsia="Times New Roman" w:hAnsi="Arial Narrow" w:cs="Arial"/>
                <w:snapToGrid w:val="0"/>
                <w:color w:val="000000"/>
                <w:kern w:val="36"/>
                <w:sz w:val="24"/>
                <w:szCs w:val="24"/>
                <w:lang w:eastAsia="pt-BR"/>
              </w:rPr>
              <w:t xml:space="preserve"> SC nº </w:t>
            </w:r>
            <w:r w:rsidR="000537A2" w:rsidRPr="00587E2E">
              <w:rPr>
                <w:rFonts w:ascii="Arial Narrow" w:eastAsia="Times New Roman" w:hAnsi="Arial Narrow" w:cs="Arial"/>
                <w:snapToGrid w:val="0"/>
                <w:color w:val="000000"/>
                <w:kern w:val="36"/>
                <w:sz w:val="24"/>
                <w:szCs w:val="24"/>
                <w:lang w:eastAsia="pt-BR"/>
              </w:rPr>
              <w:t>050979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D0AA1" w14:textId="77777777" w:rsidR="009A223E" w:rsidRPr="00587E2E" w:rsidRDefault="009A223E" w:rsidP="002A50D9">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Tipo: </w:t>
            </w:r>
            <w:r w:rsidR="00A120D4" w:rsidRPr="00587E2E">
              <w:rPr>
                <w:rFonts w:ascii="Arial Narrow" w:eastAsia="Times New Roman" w:hAnsi="Arial Narrow" w:cs="Arial"/>
                <w:color w:val="000000"/>
                <w:sz w:val="24"/>
                <w:szCs w:val="24"/>
                <w:lang w:eastAsia="pt-BR"/>
              </w:rPr>
              <w:t xml:space="preserve">Menor Preço </w:t>
            </w:r>
          </w:p>
        </w:tc>
      </w:tr>
      <w:tr w:rsidR="009A223E" w:rsidRPr="00587E2E" w14:paraId="6ECA0744" w14:textId="77777777" w:rsidTr="00F41B33">
        <w:trPr>
          <w:cantSplit/>
          <w:trHeight w:val="385"/>
          <w:jc w:val="center"/>
        </w:trPr>
        <w:tc>
          <w:tcPr>
            <w:tcW w:w="5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F96D4" w14:textId="3A96463E" w:rsidR="009A223E" w:rsidRPr="00587E2E" w:rsidRDefault="009A223E" w:rsidP="00A8146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Abertura: </w:t>
            </w:r>
            <w:r w:rsidR="000537A2" w:rsidRPr="00587E2E">
              <w:rPr>
                <w:rFonts w:ascii="Arial Narrow" w:eastAsia="Times New Roman" w:hAnsi="Arial Narrow" w:cs="Arial"/>
                <w:b/>
                <w:color w:val="000000"/>
                <w:sz w:val="24"/>
                <w:szCs w:val="24"/>
                <w:lang w:eastAsia="pt-BR"/>
              </w:rPr>
              <w:t>21</w:t>
            </w:r>
            <w:r w:rsidR="00A81463" w:rsidRPr="00587E2E">
              <w:rPr>
                <w:rFonts w:ascii="Arial Narrow" w:eastAsia="Times New Roman" w:hAnsi="Arial Narrow" w:cs="Arial"/>
                <w:b/>
                <w:color w:val="000000"/>
                <w:sz w:val="24"/>
                <w:szCs w:val="24"/>
                <w:lang w:eastAsia="pt-BR"/>
              </w:rPr>
              <w:t>/</w:t>
            </w:r>
            <w:r w:rsidR="000537A2" w:rsidRPr="00587E2E">
              <w:rPr>
                <w:rFonts w:ascii="Arial Narrow" w:eastAsia="Times New Roman" w:hAnsi="Arial Narrow" w:cs="Arial"/>
                <w:b/>
                <w:color w:val="000000"/>
                <w:sz w:val="24"/>
                <w:szCs w:val="24"/>
                <w:lang w:eastAsia="pt-BR"/>
              </w:rPr>
              <w:t>2</w:t>
            </w:r>
            <w:r w:rsidR="0004335F" w:rsidRPr="00587E2E">
              <w:rPr>
                <w:rFonts w:ascii="Arial Narrow" w:eastAsia="Times New Roman" w:hAnsi="Arial Narrow" w:cs="Arial"/>
                <w:b/>
                <w:color w:val="000000"/>
                <w:sz w:val="24"/>
                <w:szCs w:val="24"/>
                <w:lang w:eastAsia="pt-BR"/>
              </w:rPr>
              <w:t>/20</w:t>
            </w:r>
            <w:r w:rsidR="000537A2" w:rsidRPr="00587E2E">
              <w:rPr>
                <w:rFonts w:ascii="Arial Narrow" w:eastAsia="Times New Roman" w:hAnsi="Arial Narrow" w:cs="Arial"/>
                <w:b/>
                <w:color w:val="000000"/>
                <w:sz w:val="24"/>
                <w:szCs w:val="24"/>
                <w:lang w:eastAsia="pt-BR"/>
              </w:rPr>
              <w:t>22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A3403" w14:textId="77777777" w:rsidR="009A223E" w:rsidRPr="00587E2E" w:rsidRDefault="009A223E" w:rsidP="00A8146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Horário: </w:t>
            </w:r>
            <w:r w:rsidR="00A81463" w:rsidRPr="00587E2E">
              <w:rPr>
                <w:rFonts w:ascii="Arial Narrow" w:eastAsia="Times New Roman" w:hAnsi="Arial Narrow" w:cs="Arial"/>
                <w:b/>
                <w:color w:val="000000"/>
                <w:sz w:val="24"/>
                <w:szCs w:val="24"/>
                <w:lang w:eastAsia="pt-BR"/>
              </w:rPr>
              <w:t>10</w:t>
            </w:r>
            <w:r w:rsidR="008519BC" w:rsidRPr="00587E2E">
              <w:rPr>
                <w:rFonts w:ascii="Arial Narrow" w:eastAsia="Times New Roman" w:hAnsi="Arial Narrow" w:cs="Arial"/>
                <w:b/>
                <w:color w:val="000000"/>
                <w:sz w:val="24"/>
                <w:szCs w:val="24"/>
                <w:lang w:eastAsia="pt-BR"/>
              </w:rPr>
              <w:t>H</w:t>
            </w:r>
          </w:p>
        </w:tc>
      </w:tr>
      <w:tr w:rsidR="009A223E" w:rsidRPr="00587E2E" w14:paraId="3F58B2AF" w14:textId="77777777" w:rsidTr="00F41B33">
        <w:trPr>
          <w:cantSplit/>
          <w:trHeight w:val="435"/>
          <w:jc w:val="center"/>
        </w:trPr>
        <w:tc>
          <w:tcPr>
            <w:tcW w:w="93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5B409" w14:textId="77777777" w:rsidR="009A223E" w:rsidRPr="00587E2E" w:rsidRDefault="008519BC" w:rsidP="00F41B33">
            <w:pPr>
              <w:spacing w:after="0"/>
              <w:ind w:right="-17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Local: SBN, Quadra </w:t>
            </w:r>
            <w:r w:rsidR="009A223E" w:rsidRPr="00587E2E">
              <w:rPr>
                <w:rFonts w:ascii="Arial Narrow" w:eastAsia="Times New Roman" w:hAnsi="Arial Narrow" w:cs="Arial"/>
                <w:color w:val="000000"/>
                <w:sz w:val="24"/>
                <w:szCs w:val="24"/>
                <w:lang w:eastAsia="pt-BR"/>
              </w:rPr>
              <w:t>1, Bloco C, Edifício Roberto Simonsen, 2º andar, CEP 70040-903</w:t>
            </w:r>
            <w:r w:rsidR="00FE78BF" w:rsidRPr="00587E2E">
              <w:rPr>
                <w:rFonts w:ascii="Arial Narrow" w:eastAsia="Times New Roman" w:hAnsi="Arial Narrow" w:cs="Arial"/>
                <w:color w:val="000000"/>
                <w:sz w:val="24"/>
                <w:szCs w:val="24"/>
                <w:lang w:eastAsia="pt-BR"/>
              </w:rPr>
              <w:t>-Brasília (DF) – Fone:</w:t>
            </w:r>
            <w:r w:rsidR="009A223E" w:rsidRPr="00587E2E">
              <w:rPr>
                <w:rFonts w:ascii="Arial Narrow" w:eastAsia="Times New Roman" w:hAnsi="Arial Narrow" w:cs="Arial"/>
                <w:color w:val="000000"/>
                <w:sz w:val="24"/>
                <w:szCs w:val="24"/>
                <w:lang w:eastAsia="pt-BR"/>
              </w:rPr>
              <w:t xml:space="preserve"> </w:t>
            </w:r>
            <w:r w:rsidR="00FE78BF" w:rsidRPr="00587E2E">
              <w:rPr>
                <w:rFonts w:ascii="Arial Narrow" w:eastAsia="Times New Roman" w:hAnsi="Arial Narrow" w:cs="Arial"/>
                <w:color w:val="000000"/>
                <w:sz w:val="24"/>
                <w:szCs w:val="24"/>
                <w:lang w:eastAsia="pt-BR"/>
              </w:rPr>
              <w:t>(</w:t>
            </w:r>
            <w:r w:rsidR="009A223E" w:rsidRPr="00587E2E">
              <w:rPr>
                <w:rFonts w:ascii="Arial Narrow" w:eastAsia="Times New Roman" w:hAnsi="Arial Narrow" w:cs="Arial"/>
                <w:color w:val="000000"/>
                <w:sz w:val="24"/>
                <w:szCs w:val="24"/>
                <w:lang w:eastAsia="pt-BR"/>
              </w:rPr>
              <w:t>61</w:t>
            </w:r>
            <w:r w:rsidR="00FE78BF" w:rsidRPr="00587E2E">
              <w:rPr>
                <w:rFonts w:ascii="Arial Narrow" w:eastAsia="Times New Roman" w:hAnsi="Arial Narrow" w:cs="Arial"/>
                <w:color w:val="000000"/>
                <w:sz w:val="24"/>
                <w:szCs w:val="24"/>
                <w:lang w:eastAsia="pt-BR"/>
              </w:rPr>
              <w:t>)</w:t>
            </w:r>
            <w:r w:rsidR="009A223E" w:rsidRPr="00587E2E">
              <w:rPr>
                <w:rFonts w:ascii="Arial Narrow" w:eastAsia="Times New Roman" w:hAnsi="Arial Narrow" w:cs="Arial"/>
                <w:color w:val="000000"/>
                <w:sz w:val="24"/>
                <w:szCs w:val="24"/>
                <w:lang w:eastAsia="pt-BR"/>
              </w:rPr>
              <w:t xml:space="preserve"> 3317</w:t>
            </w:r>
            <w:r w:rsidR="00FE78BF" w:rsidRPr="00587E2E">
              <w:rPr>
                <w:rFonts w:ascii="Arial Narrow" w:eastAsia="Times New Roman" w:hAnsi="Arial Narrow" w:cs="Arial"/>
                <w:color w:val="000000"/>
                <w:sz w:val="24"/>
                <w:szCs w:val="24"/>
                <w:lang w:eastAsia="pt-BR"/>
              </w:rPr>
              <w:t>-</w:t>
            </w:r>
            <w:r w:rsidR="009A223E" w:rsidRPr="00587E2E">
              <w:rPr>
                <w:rFonts w:ascii="Arial Narrow" w:eastAsia="Times New Roman" w:hAnsi="Arial Narrow" w:cs="Arial"/>
                <w:color w:val="000000"/>
                <w:sz w:val="24"/>
                <w:szCs w:val="24"/>
                <w:lang w:eastAsia="pt-BR"/>
              </w:rPr>
              <w:t>90</w:t>
            </w:r>
            <w:r w:rsidR="00FE78BF" w:rsidRPr="00587E2E">
              <w:rPr>
                <w:rFonts w:ascii="Arial Narrow" w:eastAsia="Times New Roman" w:hAnsi="Arial Narrow" w:cs="Arial"/>
                <w:color w:val="000000"/>
                <w:sz w:val="24"/>
                <w:szCs w:val="24"/>
                <w:lang w:eastAsia="pt-BR"/>
              </w:rPr>
              <w:t>91</w:t>
            </w:r>
          </w:p>
        </w:tc>
      </w:tr>
    </w:tbl>
    <w:p w14:paraId="48CBAF40" w14:textId="77777777" w:rsidR="009A223E" w:rsidRPr="00587E2E" w:rsidRDefault="009A223E" w:rsidP="00F41B33">
      <w:pPr>
        <w:spacing w:after="0"/>
        <w:rPr>
          <w:rFonts w:ascii="Arial Narrow" w:eastAsia="Times New Roman" w:hAnsi="Arial Narrow" w:cs="Arial"/>
          <w:color w:val="000000"/>
          <w:sz w:val="24"/>
          <w:szCs w:val="24"/>
          <w:lang w:eastAsia="pt-BR"/>
        </w:rPr>
      </w:pPr>
    </w:p>
    <w:p w14:paraId="490F159F" w14:textId="6470958E"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As Entidades e Órgãos Nacionais abaixo relacionados</w:t>
      </w:r>
      <w:r w:rsidRPr="00587E2E">
        <w:rPr>
          <w:rFonts w:ascii="Arial Narrow" w:eastAsia="Times New Roman" w:hAnsi="Arial Narrow" w:cs="Times New Roman"/>
          <w:color w:val="000000"/>
          <w:sz w:val="24"/>
          <w:szCs w:val="24"/>
          <w:lang w:eastAsia="pt-BR"/>
        </w:rPr>
        <w:t>, que integram o Sistema Indústria, por intermédio da Comissão Permanente de Licitação (CPL), torna pública a realização de licitação, pela modalidade PREGÃO</w:t>
      </w:r>
      <w:r w:rsidR="00FE78BF" w:rsidRPr="00587E2E">
        <w:rPr>
          <w:rFonts w:ascii="Arial Narrow" w:eastAsia="Times New Roman" w:hAnsi="Arial Narrow" w:cs="Times New Roman"/>
          <w:color w:val="000000"/>
          <w:sz w:val="24"/>
          <w:szCs w:val="24"/>
          <w:lang w:eastAsia="pt-BR"/>
        </w:rPr>
        <w:t xml:space="preserve"> para Registro de Preço</w:t>
      </w:r>
      <w:r w:rsidR="00D11143">
        <w:rPr>
          <w:rFonts w:ascii="Arial Narrow" w:eastAsia="Times New Roman" w:hAnsi="Arial Narrow" w:cs="Times New Roman"/>
          <w:color w:val="000000"/>
          <w:sz w:val="24"/>
          <w:szCs w:val="24"/>
          <w:lang w:eastAsia="pt-BR"/>
        </w:rPr>
        <w:t>s</w:t>
      </w:r>
      <w:r w:rsidRPr="00587E2E">
        <w:rPr>
          <w:rFonts w:ascii="Arial Narrow" w:eastAsia="Times New Roman" w:hAnsi="Arial Narrow" w:cs="Times New Roman"/>
          <w:color w:val="000000"/>
          <w:sz w:val="24"/>
          <w:szCs w:val="24"/>
          <w:lang w:eastAsia="pt-BR"/>
        </w:rPr>
        <w:t xml:space="preserve">, tipo </w:t>
      </w:r>
      <w:r w:rsidRPr="00587E2E">
        <w:rPr>
          <w:rFonts w:ascii="Arial Narrow" w:eastAsia="Times New Roman" w:hAnsi="Arial Narrow" w:cs="Times New Roman"/>
          <w:b/>
          <w:color w:val="000000"/>
          <w:sz w:val="24"/>
          <w:szCs w:val="24"/>
          <w:lang w:eastAsia="pt-BR"/>
        </w:rPr>
        <w:t>MENOR PREÇO</w:t>
      </w:r>
      <w:r w:rsidRPr="00587E2E">
        <w:rPr>
          <w:rFonts w:ascii="Arial Narrow" w:eastAsia="Times New Roman" w:hAnsi="Arial Narrow" w:cs="Times New Roman"/>
          <w:color w:val="000000"/>
          <w:sz w:val="24"/>
          <w:szCs w:val="24"/>
          <w:lang w:eastAsia="pt-BR"/>
        </w:rPr>
        <w:t>, que se regerá pelos Regulamentos de Licitações e Contratos do SESI e do SENAI, devidamente publicados no DOU de 16/9/1998, com as alterações publicadas em 26/10/2001, 11/11/2002 e 24/2/2006, 11/5/2011</w:t>
      </w:r>
      <w:r w:rsidR="00F8781A">
        <w:rPr>
          <w:rFonts w:ascii="Arial Narrow" w:eastAsia="Times New Roman" w:hAnsi="Arial Narrow" w:cs="Times New Roman"/>
          <w:color w:val="000000"/>
          <w:sz w:val="24"/>
          <w:szCs w:val="24"/>
          <w:lang w:eastAsia="pt-BR"/>
        </w:rPr>
        <w:t>,</w:t>
      </w:r>
      <w:r w:rsidRPr="00587E2E">
        <w:rPr>
          <w:rFonts w:ascii="Arial Narrow" w:eastAsia="Times New Roman" w:hAnsi="Arial Narrow" w:cs="Times New Roman"/>
          <w:color w:val="000000"/>
          <w:sz w:val="24"/>
          <w:szCs w:val="24"/>
          <w:lang w:eastAsia="pt-BR"/>
        </w:rPr>
        <w:t xml:space="preserve"> 23/12/2011</w:t>
      </w:r>
      <w:r w:rsidR="00F8781A">
        <w:rPr>
          <w:rFonts w:ascii="Arial Narrow" w:eastAsia="Times New Roman" w:hAnsi="Arial Narrow" w:cs="Times New Roman"/>
          <w:color w:val="000000"/>
          <w:sz w:val="24"/>
          <w:szCs w:val="24"/>
          <w:lang w:eastAsia="pt-BR"/>
        </w:rPr>
        <w:t xml:space="preserve"> e</w:t>
      </w:r>
      <w:r w:rsidR="00F8781A" w:rsidRPr="00F8781A">
        <w:rPr>
          <w:rFonts w:ascii="Arial Narrow" w:eastAsia="Times New Roman" w:hAnsi="Arial Narrow" w:cs="Times New Roman"/>
          <w:color w:val="000000"/>
          <w:sz w:val="24"/>
          <w:szCs w:val="24"/>
          <w:lang w:eastAsia="pt-BR"/>
        </w:rPr>
        <w:t xml:space="preserve"> 14/12/2021</w:t>
      </w:r>
      <w:r w:rsidRPr="00587E2E">
        <w:rPr>
          <w:rFonts w:ascii="Arial Narrow" w:eastAsia="Times New Roman" w:hAnsi="Arial Narrow" w:cs="Times New Roman"/>
          <w:color w:val="000000"/>
          <w:sz w:val="24"/>
          <w:szCs w:val="24"/>
          <w:lang w:eastAsia="pt-BR"/>
        </w:rPr>
        <w:t>, bem como pelas disposições deste Instrumento Convocatório e de seus anexos.</w:t>
      </w:r>
    </w:p>
    <w:p w14:paraId="62BD59C3" w14:textId="77777777" w:rsidR="00F41B33" w:rsidRPr="00587E2E" w:rsidRDefault="00F41B33" w:rsidP="00F41B33">
      <w:pPr>
        <w:spacing w:after="0"/>
        <w:rPr>
          <w:rFonts w:ascii="Arial Narrow" w:eastAsia="Times New Roman" w:hAnsi="Arial Narrow" w:cs="Times New Roman"/>
          <w:color w:val="000000"/>
          <w:sz w:val="24"/>
          <w:szCs w:val="24"/>
          <w:lang w:eastAsia="pt-BR"/>
        </w:rPr>
      </w:pPr>
    </w:p>
    <w:p w14:paraId="1529885A" w14:textId="77777777" w:rsidR="009A223E" w:rsidRPr="00587E2E" w:rsidRDefault="009A223E" w:rsidP="00F41B33">
      <w:pPr>
        <w:tabs>
          <w:tab w:val="num" w:pos="720"/>
        </w:tabs>
        <w:spacing w:after="0"/>
        <w:ind w:left="720" w:hanging="360"/>
        <w:rPr>
          <w:rFonts w:ascii="Arial Narrow" w:eastAsia="Times New Roman" w:hAnsi="Arial Narrow" w:cs="Times New Roman"/>
          <w:color w:val="000000"/>
          <w:sz w:val="24"/>
          <w:szCs w:val="24"/>
          <w:lang w:eastAsia="pt-BR"/>
        </w:rPr>
      </w:pPr>
      <w:r w:rsidRPr="00587E2E">
        <w:rPr>
          <w:rFonts w:ascii="Arial Narrow" w:eastAsia="Wingdings" w:hAnsi="Arial Narrow" w:cs="Wingdings"/>
          <w:color w:val="000000"/>
          <w:sz w:val="24"/>
          <w:szCs w:val="24"/>
          <w:lang w:eastAsia="pt-BR"/>
        </w:rPr>
        <w:t></w:t>
      </w:r>
      <w:r w:rsidRPr="00587E2E">
        <w:rPr>
          <w:rFonts w:ascii="Arial Narrow" w:eastAsia="Wingdings" w:hAnsi="Arial Narrow" w:cs="Times New Roman"/>
          <w:color w:val="000000"/>
          <w:sz w:val="24"/>
          <w:szCs w:val="24"/>
          <w:lang w:eastAsia="pt-BR"/>
        </w:rPr>
        <w:t xml:space="preserve"> </w:t>
      </w:r>
      <w:r w:rsidRPr="00587E2E">
        <w:rPr>
          <w:rFonts w:ascii="Arial Narrow" w:eastAsia="Times New Roman" w:hAnsi="Arial Narrow" w:cs="Times New Roman"/>
          <w:color w:val="000000"/>
          <w:sz w:val="24"/>
          <w:szCs w:val="24"/>
          <w:lang w:eastAsia="pt-BR"/>
        </w:rPr>
        <w:t>CONFEDERAÇÃO NACIONAL DA INDÚSTRIA – CNI</w:t>
      </w:r>
    </w:p>
    <w:p w14:paraId="7560977E" w14:textId="77777777" w:rsidR="009A223E" w:rsidRPr="00587E2E" w:rsidRDefault="009A223E" w:rsidP="00F41B33">
      <w:pPr>
        <w:tabs>
          <w:tab w:val="num" w:pos="720"/>
        </w:tabs>
        <w:spacing w:after="0"/>
        <w:ind w:left="720" w:hanging="360"/>
        <w:rPr>
          <w:rFonts w:ascii="Arial Narrow" w:eastAsia="Times New Roman" w:hAnsi="Arial Narrow" w:cs="Times New Roman"/>
          <w:color w:val="000000"/>
          <w:sz w:val="24"/>
          <w:szCs w:val="24"/>
          <w:lang w:eastAsia="pt-BR"/>
        </w:rPr>
      </w:pPr>
      <w:r w:rsidRPr="00587E2E">
        <w:rPr>
          <w:rFonts w:ascii="Arial Narrow" w:eastAsia="Wingdings" w:hAnsi="Arial Narrow" w:cs="Wingdings"/>
          <w:color w:val="000000"/>
          <w:sz w:val="24"/>
          <w:szCs w:val="24"/>
          <w:lang w:eastAsia="pt-BR"/>
        </w:rPr>
        <w:t></w:t>
      </w:r>
      <w:r w:rsidRPr="00587E2E">
        <w:rPr>
          <w:rFonts w:ascii="Arial Narrow" w:eastAsia="Wingdings" w:hAnsi="Arial Narrow" w:cs="Times New Roman"/>
          <w:color w:val="000000"/>
          <w:sz w:val="24"/>
          <w:szCs w:val="24"/>
          <w:lang w:eastAsia="pt-BR"/>
        </w:rPr>
        <w:t xml:space="preserve"> </w:t>
      </w:r>
      <w:r w:rsidR="00F41B33" w:rsidRPr="00587E2E">
        <w:rPr>
          <w:rFonts w:ascii="Arial Narrow" w:eastAsia="Times New Roman" w:hAnsi="Arial Narrow" w:cs="Times New Roman"/>
          <w:color w:val="000000"/>
          <w:sz w:val="24"/>
          <w:szCs w:val="24"/>
          <w:lang w:eastAsia="pt-BR"/>
        </w:rPr>
        <w:t>SERVIÇO NACIONAL DE APRENDIZAGEM INDUSTRIAL – DEPARTAMENTO NACIONAL – SENAI/DN</w:t>
      </w:r>
    </w:p>
    <w:p w14:paraId="15A0C2D3" w14:textId="77777777" w:rsidR="009A223E" w:rsidRPr="00587E2E" w:rsidRDefault="009A223E" w:rsidP="00F41B33">
      <w:pPr>
        <w:tabs>
          <w:tab w:val="num" w:pos="720"/>
        </w:tabs>
        <w:spacing w:after="0"/>
        <w:ind w:left="720" w:hanging="360"/>
        <w:rPr>
          <w:rFonts w:ascii="Arial Narrow" w:eastAsia="Times New Roman" w:hAnsi="Arial Narrow" w:cs="Times New Roman"/>
          <w:color w:val="000000"/>
          <w:sz w:val="24"/>
          <w:szCs w:val="24"/>
          <w:lang w:eastAsia="pt-BR"/>
        </w:rPr>
      </w:pPr>
      <w:r w:rsidRPr="00587E2E">
        <w:rPr>
          <w:rFonts w:ascii="Arial Narrow" w:eastAsia="Wingdings" w:hAnsi="Arial Narrow" w:cs="Wingdings"/>
          <w:color w:val="000000"/>
          <w:sz w:val="24"/>
          <w:szCs w:val="24"/>
          <w:lang w:eastAsia="pt-BR"/>
        </w:rPr>
        <w:t></w:t>
      </w:r>
      <w:r w:rsidRPr="00587E2E">
        <w:rPr>
          <w:rFonts w:ascii="Arial Narrow" w:eastAsia="Wingdings" w:hAnsi="Arial Narrow" w:cs="Times New Roman"/>
          <w:color w:val="000000"/>
          <w:sz w:val="24"/>
          <w:szCs w:val="24"/>
          <w:lang w:eastAsia="pt-BR"/>
        </w:rPr>
        <w:t xml:space="preserve"> </w:t>
      </w:r>
      <w:r w:rsidR="00F41B33" w:rsidRPr="00587E2E">
        <w:rPr>
          <w:rFonts w:ascii="Arial Narrow" w:eastAsia="Times New Roman" w:hAnsi="Arial Narrow" w:cs="Times New Roman"/>
          <w:color w:val="000000"/>
          <w:sz w:val="24"/>
          <w:szCs w:val="24"/>
          <w:lang w:eastAsia="pt-BR"/>
        </w:rPr>
        <w:t>SERVIÇO SOCIAL DA INDÚSTRIA – DEPARTAMENTO NACIONAL – SESI/DN</w:t>
      </w:r>
    </w:p>
    <w:p w14:paraId="535ECA7B" w14:textId="77777777" w:rsidR="009A223E" w:rsidRPr="00587E2E" w:rsidRDefault="009A223E" w:rsidP="00F41B33">
      <w:pPr>
        <w:tabs>
          <w:tab w:val="num" w:pos="720"/>
        </w:tabs>
        <w:spacing w:after="0"/>
        <w:ind w:left="720" w:hanging="360"/>
        <w:rPr>
          <w:rFonts w:ascii="Arial Narrow" w:eastAsia="Times New Roman" w:hAnsi="Arial Narrow" w:cs="Times New Roman"/>
          <w:color w:val="000000"/>
          <w:sz w:val="24"/>
          <w:szCs w:val="24"/>
          <w:lang w:eastAsia="pt-BR"/>
        </w:rPr>
      </w:pPr>
      <w:r w:rsidRPr="00587E2E">
        <w:rPr>
          <w:rFonts w:ascii="Arial Narrow" w:eastAsia="Wingdings" w:hAnsi="Arial Narrow" w:cs="Wingdings"/>
          <w:color w:val="000000"/>
          <w:sz w:val="24"/>
          <w:szCs w:val="24"/>
          <w:lang w:eastAsia="pt-BR"/>
        </w:rPr>
        <w:t></w:t>
      </w:r>
      <w:r w:rsidRPr="00587E2E">
        <w:rPr>
          <w:rFonts w:ascii="Arial Narrow" w:eastAsia="Wingdings" w:hAnsi="Arial Narrow" w:cs="Times New Roman"/>
          <w:color w:val="000000"/>
          <w:sz w:val="24"/>
          <w:szCs w:val="24"/>
          <w:lang w:eastAsia="pt-BR"/>
        </w:rPr>
        <w:t xml:space="preserve"> </w:t>
      </w:r>
      <w:r w:rsidRPr="00587E2E">
        <w:rPr>
          <w:rFonts w:ascii="Arial Narrow" w:eastAsia="Times New Roman" w:hAnsi="Arial Narrow" w:cs="Times New Roman"/>
          <w:color w:val="000000"/>
          <w:sz w:val="24"/>
          <w:szCs w:val="24"/>
          <w:lang w:eastAsia="pt-BR"/>
        </w:rPr>
        <w:t>INSTITUTO EUVALDO LODI – NÚCLEO CENTRAL</w:t>
      </w:r>
      <w:r w:rsidR="00FE78BF" w:rsidRPr="00587E2E">
        <w:rPr>
          <w:rFonts w:ascii="Arial Narrow" w:eastAsia="Times New Roman" w:hAnsi="Arial Narrow" w:cs="Times New Roman"/>
          <w:color w:val="000000"/>
          <w:sz w:val="24"/>
          <w:szCs w:val="24"/>
          <w:lang w:eastAsia="pt-BR"/>
        </w:rPr>
        <w:t xml:space="preserve"> – IEL/NC</w:t>
      </w:r>
    </w:p>
    <w:p w14:paraId="768AA281" w14:textId="77777777" w:rsidR="00F41B33" w:rsidRPr="00587E2E" w:rsidRDefault="00F41B33" w:rsidP="00F41B33">
      <w:pPr>
        <w:tabs>
          <w:tab w:val="num" w:pos="720"/>
        </w:tabs>
        <w:spacing w:after="0"/>
        <w:ind w:left="720" w:hanging="360"/>
        <w:rPr>
          <w:rFonts w:ascii="Arial Narrow" w:eastAsia="Times New Roman" w:hAnsi="Arial Narrow" w:cs="Times New Roman"/>
          <w:color w:val="000000"/>
          <w:sz w:val="24"/>
          <w:szCs w:val="24"/>
          <w:lang w:eastAsia="pt-BR"/>
        </w:rPr>
      </w:pPr>
    </w:p>
    <w:p w14:paraId="3F891631" w14:textId="62CDD89C" w:rsidR="009A223E" w:rsidRPr="00587E2E" w:rsidRDefault="009A223E" w:rsidP="00F41B33">
      <w:pPr>
        <w:spacing w:after="0"/>
        <w:rPr>
          <w:rFonts w:ascii="Arial Narrow" w:eastAsia="Times New Roman" w:hAnsi="Arial Narrow" w:cs="Arial"/>
          <w:sz w:val="24"/>
          <w:szCs w:val="24"/>
          <w:lang w:eastAsia="pt-BR"/>
        </w:rPr>
      </w:pPr>
      <w:r w:rsidRPr="00587E2E">
        <w:rPr>
          <w:rFonts w:ascii="Arial Narrow" w:eastAsia="Times New Roman" w:hAnsi="Arial Narrow" w:cs="Arial"/>
          <w:color w:val="000000"/>
          <w:sz w:val="24"/>
          <w:szCs w:val="24"/>
          <w:lang w:eastAsia="pt-BR"/>
        </w:rPr>
        <w:t xml:space="preserve">Quaisquer pedidos de esclarecimentos em relação a eventuais dúvidas de interpretação do presente Instrumento Convocatório deverão ser dirigidos, por escrito, à Comissão Permanente de Licitação até o dia </w:t>
      </w:r>
      <w:r w:rsidR="000537A2" w:rsidRPr="00587E2E">
        <w:rPr>
          <w:rFonts w:ascii="Arial Narrow" w:eastAsia="Times New Roman" w:hAnsi="Arial Narrow" w:cs="Arial"/>
          <w:b/>
          <w:bCs/>
          <w:color w:val="000000"/>
          <w:sz w:val="24"/>
          <w:szCs w:val="24"/>
          <w:u w:val="single"/>
          <w:lang w:eastAsia="pt-BR"/>
        </w:rPr>
        <w:t>16</w:t>
      </w:r>
      <w:r w:rsidR="00A81463" w:rsidRPr="00587E2E">
        <w:rPr>
          <w:rFonts w:ascii="Arial Narrow" w:eastAsia="Times New Roman" w:hAnsi="Arial Narrow" w:cs="Arial"/>
          <w:b/>
          <w:color w:val="000000"/>
          <w:sz w:val="24"/>
          <w:szCs w:val="24"/>
          <w:u w:val="single"/>
          <w:lang w:eastAsia="pt-BR"/>
        </w:rPr>
        <w:t>/</w:t>
      </w:r>
      <w:r w:rsidR="000537A2" w:rsidRPr="00587E2E">
        <w:rPr>
          <w:rFonts w:ascii="Arial Narrow" w:eastAsia="Times New Roman" w:hAnsi="Arial Narrow" w:cs="Arial"/>
          <w:b/>
          <w:color w:val="000000"/>
          <w:sz w:val="24"/>
          <w:szCs w:val="24"/>
          <w:u w:val="single"/>
          <w:lang w:eastAsia="pt-BR"/>
        </w:rPr>
        <w:t>2</w:t>
      </w:r>
      <w:r w:rsidR="0004335F" w:rsidRPr="00587E2E">
        <w:rPr>
          <w:rFonts w:ascii="Arial Narrow" w:eastAsia="Times New Roman" w:hAnsi="Arial Narrow" w:cs="Arial"/>
          <w:b/>
          <w:color w:val="000000"/>
          <w:sz w:val="24"/>
          <w:szCs w:val="24"/>
          <w:u w:val="single"/>
          <w:lang w:eastAsia="pt-BR"/>
        </w:rPr>
        <w:t>/20</w:t>
      </w:r>
      <w:r w:rsidR="000537A2" w:rsidRPr="00587E2E">
        <w:rPr>
          <w:rFonts w:ascii="Arial Narrow" w:eastAsia="Times New Roman" w:hAnsi="Arial Narrow" w:cs="Arial"/>
          <w:b/>
          <w:color w:val="000000"/>
          <w:sz w:val="24"/>
          <w:szCs w:val="24"/>
          <w:u w:val="single"/>
          <w:lang w:eastAsia="pt-BR"/>
        </w:rPr>
        <w:t>22</w:t>
      </w:r>
      <w:r w:rsidRPr="00587E2E">
        <w:rPr>
          <w:rFonts w:ascii="Arial Narrow" w:eastAsia="Times New Roman" w:hAnsi="Arial Narrow" w:cs="Arial"/>
          <w:color w:val="000000"/>
          <w:sz w:val="24"/>
          <w:szCs w:val="24"/>
          <w:lang w:eastAsia="pt-BR"/>
        </w:rPr>
        <w:t xml:space="preserve">, no SBN, Edifício Roberto Simonsen, Quadra 1, Bloco C, 2º andar, Brasília/DF das 9h às 12h e das 14h às 18h ou por intermédio do endereço eletrônico </w:t>
      </w:r>
      <w:hyperlink r:id="rId8" w:history="1">
        <w:r w:rsidR="00FE78BF" w:rsidRPr="00587E2E">
          <w:rPr>
            <w:rStyle w:val="Hyperlink"/>
            <w:rFonts w:ascii="Arial Narrow" w:eastAsia="Times New Roman" w:hAnsi="Arial Narrow" w:cs="Arial"/>
            <w:sz w:val="24"/>
            <w:szCs w:val="24"/>
            <w:lang w:eastAsia="pt-BR"/>
          </w:rPr>
          <w:t>licitacoes@cni.org.br</w:t>
        </w:r>
      </w:hyperlink>
      <w:r w:rsidR="00FE78BF" w:rsidRPr="00587E2E">
        <w:rPr>
          <w:rFonts w:ascii="Arial Narrow" w:eastAsia="Times New Roman" w:hAnsi="Arial Narrow" w:cs="Arial"/>
          <w:sz w:val="24"/>
          <w:szCs w:val="24"/>
          <w:lang w:eastAsia="pt-BR"/>
        </w:rPr>
        <w:t>.</w:t>
      </w:r>
    </w:p>
    <w:p w14:paraId="09251BDD" w14:textId="77777777" w:rsidR="00F41B33" w:rsidRPr="00587E2E" w:rsidRDefault="00F41B33" w:rsidP="00F41B33">
      <w:pPr>
        <w:spacing w:after="0"/>
        <w:rPr>
          <w:rFonts w:ascii="Arial Narrow" w:eastAsia="Times New Roman" w:hAnsi="Arial Narrow" w:cs="Times New Roman"/>
          <w:color w:val="000000"/>
          <w:sz w:val="24"/>
          <w:szCs w:val="24"/>
          <w:lang w:eastAsia="pt-BR"/>
        </w:rPr>
      </w:pPr>
    </w:p>
    <w:p w14:paraId="6FAA9A64" w14:textId="77777777" w:rsidR="009A223E" w:rsidRPr="00587E2E" w:rsidRDefault="00F41B33" w:rsidP="00F41B33">
      <w:pPr>
        <w:spacing w:after="0"/>
        <w:ind w:right="-227"/>
        <w:outlineLvl w:val="0"/>
        <w:rPr>
          <w:rFonts w:ascii="Arial Narrow" w:eastAsia="Times New Roman" w:hAnsi="Arial Narrow" w:cs="Arial"/>
          <w:b/>
          <w:color w:val="000000"/>
          <w:sz w:val="24"/>
          <w:szCs w:val="24"/>
          <w:lang w:eastAsia="pt-BR"/>
        </w:rPr>
      </w:pPr>
      <w:r w:rsidRPr="00587E2E">
        <w:rPr>
          <w:rFonts w:ascii="Arial Narrow" w:eastAsia="Times New Roman" w:hAnsi="Arial Narrow" w:cs="Arial"/>
          <w:b/>
          <w:color w:val="000000"/>
          <w:sz w:val="24"/>
          <w:szCs w:val="24"/>
          <w:lang w:eastAsia="pt-BR"/>
        </w:rPr>
        <w:t>1. DO OBJETO</w:t>
      </w:r>
    </w:p>
    <w:p w14:paraId="7EF1D580" w14:textId="77777777" w:rsidR="00F41B33" w:rsidRPr="00587E2E" w:rsidRDefault="00F41B33" w:rsidP="00F41B33">
      <w:pPr>
        <w:spacing w:after="0"/>
        <w:ind w:right="-227"/>
        <w:outlineLvl w:val="0"/>
        <w:rPr>
          <w:rFonts w:ascii="Arial Narrow" w:eastAsia="Times New Roman" w:hAnsi="Arial Narrow" w:cs="Times New Roman"/>
          <w:color w:val="000000"/>
          <w:sz w:val="24"/>
          <w:szCs w:val="24"/>
          <w:lang w:eastAsia="pt-BR"/>
        </w:rPr>
      </w:pPr>
    </w:p>
    <w:p w14:paraId="1E98945A" w14:textId="402F1383" w:rsidR="00BF40BB" w:rsidRPr="00587E2E" w:rsidRDefault="009A223E" w:rsidP="00F41B33">
      <w:pPr>
        <w:pStyle w:val="temnn"/>
        <w:spacing w:before="0" w:after="0" w:line="240" w:lineRule="auto"/>
        <w:ind w:left="0" w:firstLine="0"/>
        <w:rPr>
          <w:rFonts w:ascii="Arial Narrow" w:hAnsi="Arial Narrow" w:cs="Arial"/>
        </w:rPr>
      </w:pPr>
      <w:r w:rsidRPr="00587E2E">
        <w:rPr>
          <w:rFonts w:ascii="Arial Narrow" w:hAnsi="Arial Narrow" w:cs="Tahoma"/>
        </w:rPr>
        <w:t xml:space="preserve">1.1. </w:t>
      </w:r>
      <w:r w:rsidR="0034233E" w:rsidRPr="00587E2E">
        <w:rPr>
          <w:rFonts w:ascii="Arial Narrow" w:hAnsi="Arial Narrow" w:cs="Arial"/>
          <w:snapToGrid w:val="0"/>
          <w:kern w:val="36"/>
        </w:rPr>
        <w:t xml:space="preserve">A presente licitação tem por objeto o </w:t>
      </w:r>
      <w:r w:rsidR="00FE78BF" w:rsidRPr="00587E2E">
        <w:rPr>
          <w:rFonts w:ascii="Arial Narrow" w:hAnsi="Arial Narrow" w:cs="Arial"/>
        </w:rPr>
        <w:t>Registro</w:t>
      </w:r>
      <w:r w:rsidR="00277AF8" w:rsidRPr="00587E2E">
        <w:rPr>
          <w:rFonts w:ascii="Arial Narrow" w:hAnsi="Arial Narrow" w:cs="Arial"/>
        </w:rPr>
        <w:t xml:space="preserve"> de Preços</w:t>
      </w:r>
      <w:r w:rsidR="00FE78BF" w:rsidRPr="00587E2E">
        <w:rPr>
          <w:rFonts w:ascii="Arial Narrow" w:hAnsi="Arial Narrow" w:cs="Arial"/>
        </w:rPr>
        <w:t xml:space="preserve"> </w:t>
      </w:r>
      <w:r w:rsidR="00277AF8" w:rsidRPr="00587E2E">
        <w:rPr>
          <w:rFonts w:ascii="Arial Narrow" w:hAnsi="Arial Narrow" w:cs="Arial"/>
        </w:rPr>
        <w:t>para contratação de Seguro de Vida/Acidente em Grupo para todos os empregados das Entidades Nacionais do Sistema Indústria. O objetivo do Seguro de Vida em Grupo é garantir o pagamento de uma indenização aos beneficiários do segurado, caso este venha a falecer, ou ao próprio segurado, caso ele fique inválido ou ocorra algum evento previsto pelas coberturas contratadas no Seguro.</w:t>
      </w:r>
      <w:r w:rsidR="00BF40BB" w:rsidRPr="00587E2E">
        <w:rPr>
          <w:rFonts w:ascii="Arial Narrow" w:hAnsi="Arial Narrow"/>
        </w:rPr>
        <w:t xml:space="preserve">de acordo com as condições e especificações constantes do Termo de Referência </w:t>
      </w:r>
      <w:r w:rsidR="00BF40BB" w:rsidRPr="00587E2E">
        <w:rPr>
          <w:rFonts w:ascii="Arial Narrow" w:hAnsi="Arial Narrow" w:cs="Arial"/>
        </w:rPr>
        <w:t>(Anexo I) deste Instrumento Convocatório.</w:t>
      </w:r>
    </w:p>
    <w:p w14:paraId="5E7FF61E" w14:textId="77777777" w:rsidR="00AF2A63" w:rsidRPr="00587E2E" w:rsidRDefault="00AF2A63" w:rsidP="00F41B33">
      <w:pPr>
        <w:spacing w:after="0"/>
        <w:rPr>
          <w:rFonts w:ascii="Arial Narrow" w:hAnsi="Arial Narrow" w:cs="Arial"/>
          <w:sz w:val="24"/>
          <w:szCs w:val="24"/>
        </w:rPr>
      </w:pPr>
    </w:p>
    <w:p w14:paraId="6E11CA4B" w14:textId="1A377280" w:rsidR="00FE78BF" w:rsidRPr="00587E2E" w:rsidRDefault="00FE78BF" w:rsidP="00F41B33">
      <w:pPr>
        <w:spacing w:after="0"/>
        <w:rPr>
          <w:rFonts w:ascii="Arial Narrow" w:hAnsi="Arial Narrow" w:cs="Arial"/>
          <w:sz w:val="24"/>
          <w:szCs w:val="24"/>
        </w:rPr>
      </w:pPr>
      <w:r w:rsidRPr="00587E2E">
        <w:rPr>
          <w:rFonts w:ascii="Arial Narrow" w:hAnsi="Arial Narrow" w:cs="Arial"/>
          <w:sz w:val="24"/>
          <w:szCs w:val="24"/>
        </w:rPr>
        <w:t>1.2. Estima-se para a cobertura do seguro um universo de 8</w:t>
      </w:r>
      <w:r w:rsidR="00277AF8" w:rsidRPr="00587E2E">
        <w:rPr>
          <w:rFonts w:ascii="Arial Narrow" w:hAnsi="Arial Narrow" w:cs="Arial"/>
          <w:sz w:val="24"/>
          <w:szCs w:val="24"/>
        </w:rPr>
        <w:t>5</w:t>
      </w:r>
      <w:r w:rsidRPr="00587E2E">
        <w:rPr>
          <w:rFonts w:ascii="Arial Narrow" w:hAnsi="Arial Narrow" w:cs="Arial"/>
          <w:sz w:val="24"/>
          <w:szCs w:val="24"/>
        </w:rPr>
        <w:t xml:space="preserve">0 empregados. </w:t>
      </w:r>
    </w:p>
    <w:p w14:paraId="3B8A8094" w14:textId="77777777" w:rsidR="00F41B33" w:rsidRPr="00587E2E" w:rsidRDefault="00F41B33" w:rsidP="00F41B33">
      <w:pPr>
        <w:shd w:val="clear" w:color="auto" w:fill="FFFFFF"/>
        <w:spacing w:after="0"/>
        <w:rPr>
          <w:rFonts w:ascii="Arial Narrow" w:eastAsia="Times New Roman" w:hAnsi="Arial Narrow" w:cs="Arial"/>
          <w:b/>
          <w:bCs/>
          <w:color w:val="000000"/>
          <w:sz w:val="24"/>
          <w:szCs w:val="24"/>
          <w:lang w:eastAsia="pt-BR"/>
        </w:rPr>
      </w:pPr>
    </w:p>
    <w:p w14:paraId="4B7385CE" w14:textId="77777777" w:rsidR="0083429C" w:rsidRPr="00587E2E" w:rsidRDefault="0083429C" w:rsidP="00F41B33">
      <w:pPr>
        <w:shd w:val="clear" w:color="auto" w:fill="FFFFFF"/>
        <w:spacing w:after="0"/>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DO REGISTRO DE PREÇOS E SUA ADESÃO</w:t>
      </w:r>
    </w:p>
    <w:p w14:paraId="29E11A16"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 </w:t>
      </w:r>
    </w:p>
    <w:p w14:paraId="3BB28733"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1.3. O Termo de Compromisso de Registro de Preços, referente ao objeto da presente licitação, terá vigência de 12 (doze) meses, podendo ser prorrogado, observando-se o disposto no artigo 34 do</w:t>
      </w:r>
      <w:r w:rsidR="00381EA7" w:rsidRPr="00587E2E">
        <w:rPr>
          <w:rFonts w:ascii="Arial Narrow" w:eastAsia="Times New Roman" w:hAnsi="Arial Narrow" w:cs="Arial"/>
          <w:color w:val="000000"/>
          <w:sz w:val="24"/>
          <w:szCs w:val="24"/>
          <w:lang w:eastAsia="pt-BR"/>
        </w:rPr>
        <w:t>s</w:t>
      </w:r>
      <w:r w:rsidRPr="00587E2E">
        <w:rPr>
          <w:rFonts w:ascii="Arial Narrow" w:eastAsia="Times New Roman" w:hAnsi="Arial Narrow" w:cs="Arial"/>
          <w:color w:val="000000"/>
          <w:sz w:val="24"/>
          <w:szCs w:val="24"/>
          <w:lang w:eastAsia="pt-BR"/>
        </w:rPr>
        <w:t xml:space="preserve"> </w:t>
      </w:r>
      <w:proofErr w:type="spellStart"/>
      <w:r w:rsidRPr="00587E2E">
        <w:rPr>
          <w:rFonts w:ascii="Arial Narrow" w:eastAsia="Times New Roman" w:hAnsi="Arial Narrow" w:cs="Arial"/>
          <w:color w:val="000000"/>
          <w:sz w:val="24"/>
          <w:szCs w:val="24"/>
          <w:lang w:eastAsia="pt-BR"/>
        </w:rPr>
        <w:t>RLC</w:t>
      </w:r>
      <w:r w:rsidR="00381EA7" w:rsidRPr="00587E2E">
        <w:rPr>
          <w:rFonts w:ascii="Arial Narrow" w:eastAsia="Times New Roman" w:hAnsi="Arial Narrow" w:cs="Arial"/>
          <w:color w:val="000000"/>
          <w:sz w:val="24"/>
          <w:szCs w:val="24"/>
          <w:lang w:eastAsia="pt-BR"/>
        </w:rPr>
        <w:t>s</w:t>
      </w:r>
      <w:proofErr w:type="spellEnd"/>
      <w:r w:rsidRPr="00587E2E">
        <w:rPr>
          <w:rFonts w:ascii="Arial Narrow" w:eastAsia="Times New Roman" w:hAnsi="Arial Narrow" w:cs="Arial"/>
          <w:color w:val="000000"/>
          <w:sz w:val="24"/>
          <w:szCs w:val="24"/>
          <w:lang w:eastAsia="pt-BR"/>
        </w:rPr>
        <w:t xml:space="preserve"> do SENAI e SESI.</w:t>
      </w:r>
    </w:p>
    <w:p w14:paraId="4AF974C3"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5F013062"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1.3.1. Os Departamentos Regionais do SENAI e </w:t>
      </w:r>
      <w:r w:rsidR="002061E7" w:rsidRPr="00587E2E">
        <w:rPr>
          <w:rFonts w:ascii="Arial Narrow" w:eastAsia="Times New Roman" w:hAnsi="Arial Narrow" w:cs="Arial"/>
          <w:color w:val="000000"/>
          <w:sz w:val="24"/>
          <w:szCs w:val="24"/>
          <w:lang w:eastAsia="pt-BR"/>
        </w:rPr>
        <w:t xml:space="preserve">do </w:t>
      </w:r>
      <w:r w:rsidRPr="00587E2E">
        <w:rPr>
          <w:rFonts w:ascii="Arial Narrow" w:eastAsia="Times New Roman" w:hAnsi="Arial Narrow" w:cs="Arial"/>
          <w:color w:val="000000"/>
          <w:sz w:val="24"/>
          <w:szCs w:val="24"/>
          <w:lang w:eastAsia="pt-BR"/>
        </w:rPr>
        <w:t xml:space="preserve">SESI, o Conselho Nacional do SESI e </w:t>
      </w:r>
      <w:r w:rsidR="002061E7" w:rsidRPr="00587E2E">
        <w:rPr>
          <w:rFonts w:ascii="Arial Narrow" w:eastAsia="Times New Roman" w:hAnsi="Arial Narrow" w:cs="Arial"/>
          <w:color w:val="000000"/>
          <w:sz w:val="24"/>
          <w:szCs w:val="24"/>
          <w:lang w:eastAsia="pt-BR"/>
        </w:rPr>
        <w:t xml:space="preserve">o </w:t>
      </w:r>
      <w:r w:rsidRPr="00587E2E">
        <w:rPr>
          <w:rFonts w:ascii="Arial Narrow" w:eastAsia="Times New Roman" w:hAnsi="Arial Narrow" w:cs="Arial"/>
          <w:color w:val="000000"/>
          <w:sz w:val="24"/>
          <w:szCs w:val="24"/>
          <w:lang w:eastAsia="pt-BR"/>
        </w:rPr>
        <w:t>SENAI/</w:t>
      </w:r>
      <w:proofErr w:type="spellStart"/>
      <w:r w:rsidRPr="00587E2E">
        <w:rPr>
          <w:rFonts w:ascii="Arial Narrow" w:eastAsia="Times New Roman" w:hAnsi="Arial Narrow" w:cs="Arial"/>
          <w:color w:val="000000"/>
          <w:sz w:val="24"/>
          <w:szCs w:val="24"/>
          <w:lang w:eastAsia="pt-BR"/>
        </w:rPr>
        <w:t>Cetiqt</w:t>
      </w:r>
      <w:proofErr w:type="spellEnd"/>
      <w:r w:rsidRPr="00587E2E">
        <w:rPr>
          <w:rFonts w:ascii="Arial Narrow" w:eastAsia="Times New Roman" w:hAnsi="Arial Narrow" w:cs="Arial"/>
          <w:color w:val="000000"/>
          <w:sz w:val="24"/>
          <w:szCs w:val="24"/>
          <w:lang w:eastAsia="pt-BR"/>
        </w:rPr>
        <w:t xml:space="preserve"> poderão aderir ao Registro de Preços, nos termos previstos do arti</w:t>
      </w:r>
      <w:r w:rsidR="002061E7" w:rsidRPr="00587E2E">
        <w:rPr>
          <w:rFonts w:ascii="Arial Narrow" w:eastAsia="Times New Roman" w:hAnsi="Arial Narrow" w:cs="Arial"/>
          <w:color w:val="000000"/>
          <w:sz w:val="24"/>
          <w:szCs w:val="24"/>
          <w:lang w:eastAsia="pt-BR"/>
        </w:rPr>
        <w:t xml:space="preserve">go 38-A e seguintes dos </w:t>
      </w:r>
      <w:proofErr w:type="spellStart"/>
      <w:r w:rsidR="002061E7" w:rsidRPr="00587E2E">
        <w:rPr>
          <w:rFonts w:ascii="Arial Narrow" w:eastAsia="Times New Roman" w:hAnsi="Arial Narrow" w:cs="Arial"/>
          <w:color w:val="000000"/>
          <w:sz w:val="24"/>
          <w:szCs w:val="24"/>
          <w:lang w:eastAsia="pt-BR"/>
        </w:rPr>
        <w:t>RLCs</w:t>
      </w:r>
      <w:proofErr w:type="spellEnd"/>
      <w:r w:rsidR="002061E7" w:rsidRPr="00587E2E">
        <w:rPr>
          <w:rFonts w:ascii="Arial Narrow" w:eastAsia="Times New Roman" w:hAnsi="Arial Narrow" w:cs="Arial"/>
          <w:color w:val="000000"/>
          <w:sz w:val="24"/>
          <w:szCs w:val="24"/>
          <w:lang w:eastAsia="pt-BR"/>
        </w:rPr>
        <w:t xml:space="preserve"> do SENAI e do SESI</w:t>
      </w:r>
      <w:r w:rsidRPr="00587E2E">
        <w:rPr>
          <w:rFonts w:ascii="Arial Narrow" w:eastAsia="Times New Roman" w:hAnsi="Arial Narrow" w:cs="Arial"/>
          <w:color w:val="000000"/>
          <w:sz w:val="24"/>
          <w:szCs w:val="24"/>
          <w:lang w:eastAsia="pt-BR"/>
        </w:rPr>
        <w:t>.</w:t>
      </w:r>
    </w:p>
    <w:p w14:paraId="4BAA0DBF"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55DE32AD"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lastRenderedPageBreak/>
        <w:t>1.</w:t>
      </w:r>
      <w:r w:rsidR="00F41B33" w:rsidRPr="00587E2E">
        <w:rPr>
          <w:rFonts w:ascii="Arial Narrow" w:eastAsia="Times New Roman" w:hAnsi="Arial Narrow" w:cs="Arial"/>
          <w:color w:val="000000"/>
          <w:sz w:val="24"/>
          <w:szCs w:val="24"/>
          <w:lang w:eastAsia="pt-BR"/>
        </w:rPr>
        <w:t>3</w:t>
      </w:r>
      <w:r w:rsidRPr="00587E2E">
        <w:rPr>
          <w:rFonts w:ascii="Arial Narrow" w:eastAsia="Times New Roman" w:hAnsi="Arial Narrow" w:cs="Arial"/>
          <w:color w:val="000000"/>
          <w:sz w:val="24"/>
          <w:szCs w:val="24"/>
          <w:lang w:eastAsia="pt-BR"/>
        </w:rPr>
        <w:t xml:space="preserve">.2. O compromisso de </w:t>
      </w:r>
      <w:r w:rsidR="002061E7" w:rsidRPr="00587E2E">
        <w:rPr>
          <w:rFonts w:ascii="Arial Narrow" w:eastAsia="Times New Roman" w:hAnsi="Arial Narrow" w:cs="Arial"/>
          <w:color w:val="000000"/>
          <w:sz w:val="24"/>
          <w:szCs w:val="24"/>
          <w:lang w:eastAsia="pt-BR"/>
        </w:rPr>
        <w:t>contratação</w:t>
      </w:r>
      <w:r w:rsidRPr="00587E2E">
        <w:rPr>
          <w:rFonts w:ascii="Arial Narrow" w:eastAsia="Times New Roman" w:hAnsi="Arial Narrow" w:cs="Arial"/>
          <w:color w:val="000000"/>
          <w:sz w:val="24"/>
          <w:szCs w:val="24"/>
          <w:lang w:eastAsia="pt-BR"/>
        </w:rPr>
        <w:t xml:space="preserve"> do objeto só estará caracterizado quando da assinatura do respectivo contrato, celebrado entre o SENAI/DN e/ou SESI/DN e/ou </w:t>
      </w:r>
      <w:proofErr w:type="spellStart"/>
      <w:r w:rsidRPr="00587E2E">
        <w:rPr>
          <w:rFonts w:ascii="Arial Narrow" w:eastAsia="Times New Roman" w:hAnsi="Arial Narrow" w:cs="Arial"/>
          <w:color w:val="000000"/>
          <w:sz w:val="24"/>
          <w:szCs w:val="24"/>
          <w:lang w:eastAsia="pt-BR"/>
        </w:rPr>
        <w:t>DRs</w:t>
      </w:r>
      <w:proofErr w:type="spellEnd"/>
      <w:r w:rsidRPr="00587E2E">
        <w:rPr>
          <w:rFonts w:ascii="Arial Narrow" w:eastAsia="Times New Roman" w:hAnsi="Arial Narrow" w:cs="Arial"/>
          <w:color w:val="000000"/>
          <w:sz w:val="24"/>
          <w:szCs w:val="24"/>
          <w:lang w:eastAsia="pt-BR"/>
        </w:rPr>
        <w:t xml:space="preserve"> e/ou SESI/CN e/ou SENAI/</w:t>
      </w:r>
      <w:proofErr w:type="spellStart"/>
      <w:r w:rsidRPr="00587E2E">
        <w:rPr>
          <w:rFonts w:ascii="Arial Narrow" w:eastAsia="Times New Roman" w:hAnsi="Arial Narrow" w:cs="Arial"/>
          <w:color w:val="000000"/>
          <w:sz w:val="24"/>
          <w:szCs w:val="24"/>
          <w:lang w:eastAsia="pt-BR"/>
        </w:rPr>
        <w:t>Cetiqt</w:t>
      </w:r>
      <w:proofErr w:type="spellEnd"/>
      <w:r w:rsidRPr="00587E2E">
        <w:rPr>
          <w:rFonts w:ascii="Arial Narrow" w:eastAsia="Times New Roman" w:hAnsi="Arial Narrow" w:cs="Arial"/>
          <w:color w:val="000000"/>
          <w:sz w:val="24"/>
          <w:szCs w:val="24"/>
          <w:lang w:eastAsia="pt-BR"/>
        </w:rPr>
        <w:t xml:space="preserve"> aderentes e a empresa que teve seu preço registrado.</w:t>
      </w:r>
    </w:p>
    <w:p w14:paraId="484AEBF7"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7D4B49C1"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1.</w:t>
      </w:r>
      <w:r w:rsidR="00F41B33" w:rsidRPr="00587E2E">
        <w:rPr>
          <w:rFonts w:ascii="Arial Narrow" w:eastAsia="Times New Roman" w:hAnsi="Arial Narrow" w:cs="Arial"/>
          <w:color w:val="000000"/>
          <w:sz w:val="24"/>
          <w:szCs w:val="24"/>
          <w:lang w:eastAsia="pt-BR"/>
        </w:rPr>
        <w:t>3</w:t>
      </w:r>
      <w:r w:rsidRPr="00587E2E">
        <w:rPr>
          <w:rFonts w:ascii="Arial Narrow" w:eastAsia="Times New Roman" w:hAnsi="Arial Narrow" w:cs="Arial"/>
          <w:color w:val="000000"/>
          <w:sz w:val="24"/>
          <w:szCs w:val="24"/>
          <w:lang w:eastAsia="pt-BR"/>
        </w:rPr>
        <w:t xml:space="preserve">.3. Os contratos decorrentes do Registro de Preços, observadas as condições previstas neste edital, seus anexos e no RLC das Entidades, serão celebrados individualmente entre o SENAI/DN e/ou SESI/DN e/ou </w:t>
      </w:r>
      <w:proofErr w:type="spellStart"/>
      <w:r w:rsidRPr="00587E2E">
        <w:rPr>
          <w:rFonts w:ascii="Arial Narrow" w:eastAsia="Times New Roman" w:hAnsi="Arial Narrow" w:cs="Arial"/>
          <w:color w:val="000000"/>
          <w:sz w:val="24"/>
          <w:szCs w:val="24"/>
          <w:lang w:eastAsia="pt-BR"/>
        </w:rPr>
        <w:t>DRs</w:t>
      </w:r>
      <w:proofErr w:type="spellEnd"/>
      <w:r w:rsidRPr="00587E2E">
        <w:rPr>
          <w:rFonts w:ascii="Arial Narrow" w:eastAsia="Times New Roman" w:hAnsi="Arial Narrow" w:cs="Arial"/>
          <w:color w:val="000000"/>
          <w:sz w:val="24"/>
          <w:szCs w:val="24"/>
          <w:lang w:eastAsia="pt-BR"/>
        </w:rPr>
        <w:t xml:space="preserve"> e/ou SESI/CN e/ou SENAI/</w:t>
      </w:r>
      <w:proofErr w:type="spellStart"/>
      <w:r w:rsidRPr="00587E2E">
        <w:rPr>
          <w:rFonts w:ascii="Arial Narrow" w:eastAsia="Times New Roman" w:hAnsi="Arial Narrow" w:cs="Arial"/>
          <w:color w:val="000000"/>
          <w:sz w:val="24"/>
          <w:szCs w:val="24"/>
          <w:lang w:eastAsia="pt-BR"/>
        </w:rPr>
        <w:t>Cetiqt</w:t>
      </w:r>
      <w:proofErr w:type="spellEnd"/>
      <w:r w:rsidRPr="00587E2E">
        <w:rPr>
          <w:rFonts w:ascii="Arial Narrow" w:eastAsia="Times New Roman" w:hAnsi="Arial Narrow" w:cs="Arial"/>
          <w:color w:val="000000"/>
          <w:sz w:val="24"/>
          <w:szCs w:val="24"/>
          <w:lang w:eastAsia="pt-BR"/>
        </w:rPr>
        <w:t xml:space="preserve"> aderentes e a empresa que teve seu preço registrado.</w:t>
      </w:r>
    </w:p>
    <w:p w14:paraId="4C5967F3" w14:textId="77777777" w:rsidR="0083429C" w:rsidRPr="00587E2E" w:rsidRDefault="0083429C" w:rsidP="00F41B3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1CF5B26A" w14:textId="77777777" w:rsidR="0083429C" w:rsidRPr="00587E2E" w:rsidRDefault="0083429C" w:rsidP="00F41B33">
      <w:pPr>
        <w:shd w:val="clear" w:color="auto" w:fill="FFFFFF"/>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1.</w:t>
      </w:r>
      <w:r w:rsidR="00F41B33" w:rsidRPr="00587E2E">
        <w:rPr>
          <w:rFonts w:ascii="Arial Narrow" w:eastAsia="Times New Roman" w:hAnsi="Arial Narrow" w:cs="Arial"/>
          <w:color w:val="000000"/>
          <w:sz w:val="24"/>
          <w:szCs w:val="24"/>
          <w:lang w:eastAsia="pt-BR"/>
        </w:rPr>
        <w:t>4</w:t>
      </w:r>
      <w:r w:rsidRPr="00587E2E">
        <w:rPr>
          <w:rFonts w:ascii="Arial Narrow" w:eastAsia="Times New Roman" w:hAnsi="Arial Narrow" w:cs="Arial"/>
          <w:color w:val="000000"/>
          <w:sz w:val="24"/>
          <w:szCs w:val="24"/>
          <w:lang w:eastAsia="pt-BR"/>
        </w:rPr>
        <w:t xml:space="preserve">. Este registro de preços não importa em direito subjetivo de quem ofertou o preço registrado de exigir a </w:t>
      </w:r>
      <w:r w:rsidR="002061E7" w:rsidRPr="00587E2E">
        <w:rPr>
          <w:rFonts w:ascii="Arial Narrow" w:eastAsia="Times New Roman" w:hAnsi="Arial Narrow" w:cs="Arial"/>
          <w:color w:val="000000"/>
          <w:sz w:val="24"/>
          <w:szCs w:val="24"/>
          <w:lang w:eastAsia="pt-BR"/>
        </w:rPr>
        <w:t>contratação</w:t>
      </w:r>
      <w:r w:rsidRPr="00587E2E">
        <w:rPr>
          <w:rFonts w:ascii="Arial Narrow" w:eastAsia="Times New Roman" w:hAnsi="Arial Narrow" w:cs="Arial"/>
          <w:color w:val="000000"/>
          <w:sz w:val="24"/>
          <w:szCs w:val="24"/>
          <w:lang w:eastAsia="pt-BR"/>
        </w:rPr>
        <w:t>.</w:t>
      </w:r>
    </w:p>
    <w:p w14:paraId="18CA5DE2" w14:textId="77777777" w:rsidR="00F41B33" w:rsidRPr="00587E2E" w:rsidRDefault="00F41B33" w:rsidP="00F41B33">
      <w:pPr>
        <w:shd w:val="clear" w:color="auto" w:fill="FFFFFF"/>
        <w:spacing w:after="0"/>
        <w:rPr>
          <w:rFonts w:ascii="Arial Narrow" w:eastAsia="Times New Roman" w:hAnsi="Arial Narrow" w:cs="Times New Roman"/>
          <w:color w:val="000000"/>
          <w:sz w:val="24"/>
          <w:szCs w:val="24"/>
          <w:lang w:eastAsia="pt-BR"/>
        </w:rPr>
      </w:pPr>
    </w:p>
    <w:p w14:paraId="2680649F" w14:textId="77777777" w:rsidR="009A223E" w:rsidRPr="00587E2E" w:rsidRDefault="009A223E" w:rsidP="00F41B33">
      <w:pPr>
        <w:tabs>
          <w:tab w:val="left" w:pos="720"/>
          <w:tab w:val="left" w:pos="1260"/>
          <w:tab w:val="left" w:pos="2160"/>
          <w:tab w:val="left" w:pos="2880"/>
          <w:tab w:val="left" w:pos="3600"/>
          <w:tab w:val="left" w:pos="4320"/>
          <w:tab w:val="left" w:pos="5040"/>
          <w:tab w:val="left" w:pos="5760"/>
          <w:tab w:val="left" w:pos="6480"/>
          <w:tab w:val="left" w:pos="7200"/>
          <w:tab w:val="left" w:pos="7920"/>
        </w:tabs>
        <w:spacing w:after="0"/>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2. CONDIÇÕES DE PARTICIPAÇÃO</w:t>
      </w:r>
    </w:p>
    <w:p w14:paraId="26A0E01C" w14:textId="77777777" w:rsidR="00F41B33" w:rsidRPr="00587E2E" w:rsidRDefault="00F41B33" w:rsidP="00F41B33">
      <w:pPr>
        <w:tabs>
          <w:tab w:val="left" w:pos="720"/>
          <w:tab w:val="left" w:pos="1260"/>
          <w:tab w:val="left" w:pos="2160"/>
          <w:tab w:val="left" w:pos="2880"/>
          <w:tab w:val="left" w:pos="3600"/>
          <w:tab w:val="left" w:pos="4320"/>
          <w:tab w:val="left" w:pos="5040"/>
          <w:tab w:val="left" w:pos="5760"/>
          <w:tab w:val="left" w:pos="6480"/>
          <w:tab w:val="left" w:pos="7200"/>
          <w:tab w:val="left" w:pos="7920"/>
        </w:tabs>
        <w:spacing w:after="0"/>
        <w:rPr>
          <w:rFonts w:ascii="Arial Narrow" w:eastAsia="Times New Roman" w:hAnsi="Arial Narrow" w:cs="Times New Roman"/>
          <w:color w:val="000000"/>
          <w:sz w:val="24"/>
          <w:szCs w:val="24"/>
          <w:lang w:eastAsia="pt-BR"/>
        </w:rPr>
      </w:pPr>
    </w:p>
    <w:p w14:paraId="04C25C6E" w14:textId="77777777" w:rsidR="001B5E9B" w:rsidRPr="00587E2E" w:rsidRDefault="001B5E9B" w:rsidP="00F41B33">
      <w:pPr>
        <w:spacing w:after="0"/>
        <w:rPr>
          <w:rFonts w:ascii="Arial Narrow" w:hAnsi="Arial Narrow" w:cs="Arial"/>
          <w:sz w:val="24"/>
          <w:szCs w:val="24"/>
        </w:rPr>
      </w:pPr>
      <w:r w:rsidRPr="00587E2E">
        <w:rPr>
          <w:rFonts w:ascii="Arial Narrow" w:hAnsi="Arial Narrow" w:cs="Arial"/>
          <w:bCs/>
          <w:sz w:val="24"/>
          <w:szCs w:val="24"/>
        </w:rPr>
        <w:t>2.1.</w:t>
      </w:r>
      <w:r w:rsidRPr="00587E2E">
        <w:rPr>
          <w:rFonts w:ascii="Arial Narrow" w:hAnsi="Arial Narrow" w:cs="Arial"/>
          <w:sz w:val="24"/>
          <w:szCs w:val="24"/>
        </w:rPr>
        <w:t xml:space="preserve"> Não poderá participar da presente licitação:</w:t>
      </w:r>
    </w:p>
    <w:p w14:paraId="7DEFCFEC" w14:textId="7DA41495" w:rsidR="00F46885" w:rsidRPr="00587E2E" w:rsidRDefault="00587E2E"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t>a</w:t>
      </w:r>
      <w:r w:rsidR="00F46885" w:rsidRPr="00587E2E">
        <w:rPr>
          <w:rFonts w:ascii="Arial Narrow" w:eastAsia="Times New Roman" w:hAnsi="Arial Narrow" w:cs="Times New Roman"/>
          <w:color w:val="000000"/>
          <w:sz w:val="24"/>
          <w:szCs w:val="24"/>
          <w:lang w:eastAsia="pt-BR"/>
        </w:rPr>
        <w:t>)       Consórcio de pessoas jurídicas.</w:t>
      </w:r>
    </w:p>
    <w:p w14:paraId="7408877E"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t>b)       Pessoa jurídica impedida de licitar ou de contratar com qualquer uma das entidades que integrem o Sistema Indústria (CNI, SESI/DN, SENAI/DN e IEL/NC).</w:t>
      </w:r>
    </w:p>
    <w:p w14:paraId="0642E93C"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Calibri"/>
          <w:color w:val="000000"/>
          <w:sz w:val="24"/>
          <w:szCs w:val="24"/>
          <w:shd w:val="clear" w:color="auto" w:fill="FFFFFF"/>
          <w:lang w:eastAsia="pt-BR"/>
        </w:rPr>
        <w:t>c)     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p>
    <w:p w14:paraId="4FFA4B08"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t>d)       Pessoa jurídica cujos diretores, responsáveis legais ou técnicos, membros de conselho técnico, consultivo, deliberati</w:t>
      </w:r>
      <w:r w:rsidRPr="00587E2E">
        <w:rPr>
          <w:rFonts w:ascii="Arial Narrow" w:eastAsia="Times New Roman" w:hAnsi="Arial Narrow" w:cs="Calibri"/>
          <w:color w:val="000000"/>
          <w:sz w:val="24"/>
          <w:szCs w:val="24"/>
          <w:shd w:val="clear" w:color="auto" w:fill="FFFFFF"/>
          <w:lang w:eastAsia="pt-BR"/>
        </w:rPr>
        <w:t>vo ou administrativo ou sócio, sejam dirigentes ou empregados do Órgão Nacional Licitador.</w:t>
      </w:r>
    </w:p>
    <w:p w14:paraId="501D6080"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t>e)         Pessoa jurídica cujos empregados, consultores, técnicos ou dirigentes tenham colaborado, de qualquer forma, na elaboração deste Instrumento Convocatório e de seus Anexos.</w:t>
      </w:r>
    </w:p>
    <w:p w14:paraId="120BEC3D"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t>f)       Pessoa jurídica declarada inidônea pelo Tribunal de Contas da União, nos termos do art. 46 da Lei nº 8.443/1992.</w:t>
      </w:r>
    </w:p>
    <w:p w14:paraId="6E729C8D"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Helvetica"/>
          <w:color w:val="333333"/>
          <w:sz w:val="24"/>
          <w:szCs w:val="24"/>
          <w:lang w:eastAsia="pt-BR"/>
        </w:rPr>
        <w:t> </w:t>
      </w:r>
    </w:p>
    <w:p w14:paraId="3DECB67F" w14:textId="77777777" w:rsidR="00F46885" w:rsidRPr="00587E2E" w:rsidRDefault="00F46885" w:rsidP="00F46885">
      <w:pPr>
        <w:shd w:val="clear" w:color="auto" w:fill="FFFFFF"/>
        <w:spacing w:after="0"/>
        <w:rPr>
          <w:rFonts w:ascii="Arial Narrow" w:eastAsia="Times New Roman" w:hAnsi="Arial Narrow" w:cs="Calibri"/>
          <w:color w:val="000000"/>
          <w:sz w:val="24"/>
          <w:szCs w:val="24"/>
          <w:shd w:val="clear" w:color="auto" w:fill="FFFFFF"/>
          <w:lang w:eastAsia="pt-BR"/>
        </w:rPr>
      </w:pPr>
      <w:r w:rsidRPr="00587E2E">
        <w:rPr>
          <w:rFonts w:ascii="Arial Narrow" w:eastAsia="Times New Roman" w:hAnsi="Arial Narrow" w:cs="Times New Roman"/>
          <w:color w:val="000000"/>
          <w:sz w:val="24"/>
          <w:szCs w:val="24"/>
          <w:lang w:eastAsia="pt-BR"/>
        </w:rPr>
        <w:t>3.2. A licitante poderá se fazer representar nesta licitação por meio de pessoa física devidamente credenciada, nos termos do instrumento constante do Anexo II - Carta de Credenciamento - deste Instrumento Convocatório ou Procuração, que deverá ser apresentado à CPL fora dos envelopes relacionado</w:t>
      </w:r>
      <w:r w:rsidRPr="00587E2E">
        <w:rPr>
          <w:rFonts w:ascii="Arial Narrow" w:eastAsia="Times New Roman" w:hAnsi="Arial Narrow" w:cs="Calibri"/>
          <w:color w:val="000000"/>
          <w:sz w:val="24"/>
          <w:szCs w:val="24"/>
          <w:shd w:val="clear" w:color="auto" w:fill="FFFFFF"/>
          <w:lang w:eastAsia="pt-BR"/>
        </w:rPr>
        <w:t>s no item 3.4 abaixo.</w:t>
      </w:r>
    </w:p>
    <w:p w14:paraId="3D2207EB" w14:textId="77777777" w:rsidR="00F46885" w:rsidRPr="00587E2E" w:rsidRDefault="00F46885" w:rsidP="00F46885">
      <w:pPr>
        <w:shd w:val="clear" w:color="auto" w:fill="FFFFFF"/>
        <w:spacing w:after="0"/>
        <w:rPr>
          <w:rFonts w:ascii="Arial Narrow" w:eastAsia="Times New Roman" w:hAnsi="Arial Narrow" w:cs="Calibri"/>
          <w:color w:val="000000"/>
          <w:sz w:val="24"/>
          <w:szCs w:val="24"/>
          <w:shd w:val="clear" w:color="auto" w:fill="FFFFFF"/>
          <w:lang w:eastAsia="pt-BR"/>
        </w:rPr>
      </w:pPr>
      <w:r w:rsidRPr="00587E2E">
        <w:rPr>
          <w:rFonts w:ascii="Arial Narrow" w:eastAsia="Times New Roman" w:hAnsi="Arial Narrow" w:cs="Calibri"/>
          <w:color w:val="000000"/>
          <w:sz w:val="24"/>
          <w:szCs w:val="24"/>
          <w:shd w:val="clear" w:color="auto" w:fill="FFFFFF"/>
          <w:lang w:eastAsia="pt-BR"/>
        </w:rPr>
        <w:t> </w:t>
      </w:r>
    </w:p>
    <w:p w14:paraId="5D969DC8" w14:textId="77777777" w:rsidR="00F46885" w:rsidRPr="00587E2E" w:rsidRDefault="00F46885" w:rsidP="00F46885">
      <w:pPr>
        <w:shd w:val="clear" w:color="auto" w:fill="FFFFFF"/>
        <w:spacing w:after="0"/>
        <w:rPr>
          <w:rFonts w:ascii="Arial Narrow" w:eastAsia="Times New Roman" w:hAnsi="Arial Narrow" w:cs="Calibri"/>
          <w:color w:val="000000"/>
          <w:sz w:val="24"/>
          <w:szCs w:val="24"/>
          <w:shd w:val="clear" w:color="auto" w:fill="FFFFFF"/>
          <w:lang w:eastAsia="pt-BR"/>
        </w:rPr>
      </w:pPr>
      <w:r w:rsidRPr="00587E2E">
        <w:rPr>
          <w:rFonts w:ascii="Arial Narrow" w:eastAsia="Times New Roman" w:hAnsi="Arial Narrow" w:cs="Calibri"/>
          <w:color w:val="000000"/>
          <w:sz w:val="24"/>
          <w:szCs w:val="24"/>
          <w:shd w:val="clear" w:color="auto" w:fill="FFFFFF"/>
          <w:lang w:eastAsia="pt-BR"/>
        </w:rPr>
        <w:t>3.2.1. No caso da Carta de Credenciamento ou Procuração Privada, a licitante deverá entregar à CPL uma cópia autenticada do Contrato Social ou instrumento equivalente que comprove a legitimidade de poderes da pessoa que a tiver assinado, sendo permitida a sua apresentação na forma do item 4.3 deste Instrumento Convocatório.</w:t>
      </w:r>
    </w:p>
    <w:p w14:paraId="762FF292" w14:textId="77777777" w:rsidR="00F46885" w:rsidRPr="00587E2E" w:rsidRDefault="00F46885" w:rsidP="00F46885">
      <w:pPr>
        <w:shd w:val="clear" w:color="auto" w:fill="FFFFFF"/>
        <w:spacing w:after="0"/>
        <w:rPr>
          <w:rFonts w:ascii="Arial Narrow" w:eastAsia="Times New Roman" w:hAnsi="Arial Narrow" w:cs="Calibri"/>
          <w:color w:val="000000"/>
          <w:sz w:val="24"/>
          <w:szCs w:val="24"/>
          <w:shd w:val="clear" w:color="auto" w:fill="FFFFFF"/>
          <w:lang w:eastAsia="pt-BR"/>
        </w:rPr>
      </w:pPr>
      <w:r w:rsidRPr="00587E2E">
        <w:rPr>
          <w:rFonts w:ascii="Arial Narrow" w:eastAsia="Times New Roman" w:hAnsi="Arial Narrow" w:cs="Calibri"/>
          <w:color w:val="000000"/>
          <w:sz w:val="24"/>
          <w:szCs w:val="24"/>
          <w:shd w:val="clear" w:color="auto" w:fill="FFFFFF"/>
          <w:lang w:eastAsia="pt-BR"/>
        </w:rPr>
        <w:t> </w:t>
      </w:r>
    </w:p>
    <w:p w14:paraId="2879C0FA" w14:textId="77777777" w:rsidR="00F46885" w:rsidRPr="00587E2E" w:rsidRDefault="00F46885" w:rsidP="00F46885">
      <w:pPr>
        <w:shd w:val="clear" w:color="auto" w:fill="FFFFFF"/>
        <w:spacing w:after="0"/>
        <w:rPr>
          <w:rFonts w:ascii="Arial Narrow" w:eastAsia="Times New Roman" w:hAnsi="Arial Narrow" w:cs="Calibri"/>
          <w:color w:val="000000"/>
          <w:sz w:val="24"/>
          <w:szCs w:val="24"/>
          <w:shd w:val="clear" w:color="auto" w:fill="FFFFFF"/>
          <w:lang w:eastAsia="pt-BR"/>
        </w:rPr>
      </w:pPr>
      <w:r w:rsidRPr="00587E2E">
        <w:rPr>
          <w:rFonts w:ascii="Arial Narrow" w:eastAsia="Times New Roman" w:hAnsi="Arial Narrow" w:cs="Calibri"/>
          <w:color w:val="000000"/>
          <w:sz w:val="24"/>
          <w:szCs w:val="24"/>
          <w:shd w:val="clear" w:color="auto" w:fill="FFFFFF"/>
          <w:lang w:eastAsia="pt-BR"/>
        </w:rPr>
        <w:t>3.2.2. Caso o representante da empresa, na sessão, seja sócio, este deverá apresentar a cópia do contrato social e a cópia da cédula de identidade, não havendo necessidade da Carta de Credenciamento.</w:t>
      </w:r>
    </w:p>
    <w:p w14:paraId="61ED0D10" w14:textId="77777777" w:rsidR="00F46885" w:rsidRPr="00587E2E" w:rsidRDefault="00F46885" w:rsidP="00F46885">
      <w:pPr>
        <w:shd w:val="clear" w:color="auto" w:fill="FFFFFF"/>
        <w:spacing w:after="0"/>
        <w:rPr>
          <w:rFonts w:ascii="Arial Narrow" w:eastAsia="Times New Roman" w:hAnsi="Arial Narrow" w:cs="Calibri"/>
          <w:color w:val="000000"/>
          <w:sz w:val="24"/>
          <w:szCs w:val="24"/>
          <w:shd w:val="clear" w:color="auto" w:fill="FFFFFF"/>
          <w:lang w:eastAsia="pt-BR"/>
        </w:rPr>
      </w:pPr>
      <w:r w:rsidRPr="00587E2E">
        <w:rPr>
          <w:rFonts w:ascii="Arial Narrow" w:eastAsia="Times New Roman" w:hAnsi="Arial Narrow" w:cs="Calibri"/>
          <w:color w:val="000000"/>
          <w:sz w:val="24"/>
          <w:szCs w:val="24"/>
          <w:shd w:val="clear" w:color="auto" w:fill="FFFFFF"/>
          <w:lang w:eastAsia="pt-BR"/>
        </w:rPr>
        <w:t> </w:t>
      </w:r>
    </w:p>
    <w:p w14:paraId="5E1AFB46" w14:textId="77777777" w:rsidR="00F46885" w:rsidRPr="00587E2E" w:rsidRDefault="00F46885" w:rsidP="00F46885">
      <w:pPr>
        <w:shd w:val="clear" w:color="auto" w:fill="FFFFFF"/>
        <w:spacing w:after="0"/>
        <w:rPr>
          <w:rFonts w:ascii="Arial Narrow" w:eastAsia="Times New Roman" w:hAnsi="Arial Narrow" w:cs="Calibri"/>
          <w:color w:val="000000"/>
          <w:sz w:val="24"/>
          <w:szCs w:val="24"/>
          <w:shd w:val="clear" w:color="auto" w:fill="FFFFFF"/>
          <w:lang w:eastAsia="pt-BR"/>
        </w:rPr>
      </w:pPr>
      <w:r w:rsidRPr="00587E2E">
        <w:rPr>
          <w:rFonts w:ascii="Arial Narrow" w:eastAsia="Times New Roman" w:hAnsi="Arial Narrow" w:cs="Calibri"/>
          <w:color w:val="000000"/>
          <w:sz w:val="24"/>
          <w:szCs w:val="24"/>
          <w:shd w:val="clear" w:color="auto" w:fill="FFFFFF"/>
          <w:lang w:eastAsia="pt-BR"/>
        </w:rPr>
        <w:t>3.2.3. A ausência da Carta de Credenciamento ou documento similar (conforme especificado no item 3.2.1 não impede a participação da licitante, mas obsta a manifestação de representante.</w:t>
      </w:r>
    </w:p>
    <w:p w14:paraId="4C268BD0" w14:textId="77777777" w:rsidR="00F46885" w:rsidRPr="00587E2E" w:rsidRDefault="00F46885" w:rsidP="00F46885">
      <w:pPr>
        <w:shd w:val="clear" w:color="auto" w:fill="FFFFFF"/>
        <w:spacing w:after="0"/>
        <w:rPr>
          <w:rFonts w:ascii="Arial Narrow" w:eastAsia="Times New Roman" w:hAnsi="Arial Narrow" w:cs="Calibri"/>
          <w:color w:val="000000"/>
          <w:sz w:val="24"/>
          <w:szCs w:val="24"/>
          <w:shd w:val="clear" w:color="auto" w:fill="FFFFFF"/>
          <w:lang w:eastAsia="pt-BR"/>
        </w:rPr>
      </w:pPr>
      <w:r w:rsidRPr="00587E2E">
        <w:rPr>
          <w:rFonts w:ascii="Arial Narrow" w:eastAsia="Times New Roman" w:hAnsi="Arial Narrow" w:cs="Calibri"/>
          <w:color w:val="000000"/>
          <w:sz w:val="24"/>
          <w:szCs w:val="24"/>
          <w:shd w:val="clear" w:color="auto" w:fill="FFFFFF"/>
          <w:lang w:eastAsia="pt-BR"/>
        </w:rPr>
        <w:t> </w:t>
      </w:r>
    </w:p>
    <w:p w14:paraId="7DCE8D2A"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Calibri"/>
          <w:color w:val="000000"/>
          <w:sz w:val="24"/>
          <w:szCs w:val="24"/>
          <w:shd w:val="clear" w:color="auto" w:fill="FFFFFF"/>
          <w:lang w:eastAsia="pt-BR"/>
        </w:rPr>
        <w:t xml:space="preserve">3.2.4. O não credenciamento e não comparecimento de representante, não inabilita a licitante, tampouco impede </w:t>
      </w:r>
      <w:r w:rsidRPr="00587E2E">
        <w:rPr>
          <w:rFonts w:ascii="Arial Narrow" w:eastAsia="Times New Roman" w:hAnsi="Arial Narrow" w:cs="Times New Roman"/>
          <w:color w:val="000000"/>
          <w:sz w:val="24"/>
          <w:szCs w:val="24"/>
          <w:lang w:eastAsia="pt-BR"/>
        </w:rPr>
        <w:t>o prosseguimento das fases do certame.</w:t>
      </w:r>
    </w:p>
    <w:p w14:paraId="780A85F5"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Helvetica"/>
          <w:color w:val="333333"/>
          <w:sz w:val="24"/>
          <w:szCs w:val="24"/>
          <w:lang w:eastAsia="pt-BR"/>
        </w:rPr>
        <w:t> </w:t>
      </w:r>
    </w:p>
    <w:p w14:paraId="46C1F207"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lastRenderedPageBreak/>
        <w:t>3.3. Nenhuma pessoa, ainda que munida de procuração, poderá representar mais de uma licitante, sob pena das demais outorgantes perderem o seu direito à representação nas sessões públicas.</w:t>
      </w:r>
    </w:p>
    <w:p w14:paraId="196ED149"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Helvetica"/>
          <w:color w:val="333333"/>
          <w:sz w:val="24"/>
          <w:szCs w:val="24"/>
          <w:lang w:eastAsia="pt-BR"/>
        </w:rPr>
        <w:t> </w:t>
      </w:r>
    </w:p>
    <w:p w14:paraId="4B5F8FB9"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t>3.4. As licitantes, no dia, hora e local designados no preâmbulo, apresentarão toda a documentação exigida por este Instrumento Convocatório em 2 (dois) envelopes – A e B - lacrados, distintos e opacos, identificados no lado externo pelo nome da licitante e número da licitação, com os seguintes conteúdos:</w:t>
      </w:r>
    </w:p>
    <w:p w14:paraId="1A2D6C43" w14:textId="77777777" w:rsidR="00F41B33" w:rsidRPr="00587E2E" w:rsidRDefault="00F41B33" w:rsidP="00F41B33">
      <w:pPr>
        <w:autoSpaceDE w:val="0"/>
        <w:autoSpaceDN w:val="0"/>
        <w:adjustRightInd w:val="0"/>
        <w:spacing w:after="0"/>
        <w:rPr>
          <w:rFonts w:ascii="Arial Narrow" w:hAnsi="Arial Narrow" w:cs="Arial"/>
          <w:color w:val="000000"/>
          <w:sz w:val="24"/>
          <w:szCs w:val="24"/>
        </w:rPr>
      </w:pPr>
    </w:p>
    <w:p w14:paraId="5B9EFB50" w14:textId="67A7C58F" w:rsidR="001B5E9B" w:rsidRPr="00587E2E" w:rsidRDefault="001B5E9B" w:rsidP="00F41B33">
      <w:pPr>
        <w:numPr>
          <w:ilvl w:val="0"/>
          <w:numId w:val="34"/>
        </w:numPr>
        <w:tabs>
          <w:tab w:val="num" w:pos="284"/>
        </w:tabs>
        <w:spacing w:after="0"/>
        <w:ind w:left="0" w:firstLine="0"/>
        <w:rPr>
          <w:rFonts w:ascii="Arial Narrow" w:hAnsi="Arial Narrow" w:cs="Arial"/>
          <w:sz w:val="24"/>
          <w:szCs w:val="24"/>
        </w:rPr>
      </w:pPr>
      <w:r w:rsidRPr="00587E2E">
        <w:rPr>
          <w:rFonts w:ascii="Arial Narrow" w:hAnsi="Arial Narrow" w:cs="Arial"/>
          <w:b/>
          <w:bCs/>
          <w:sz w:val="24"/>
          <w:szCs w:val="24"/>
        </w:rPr>
        <w:t>ENVELOPE "A" – PROPOSTA DE PREÇO</w:t>
      </w:r>
      <w:r w:rsidR="00F46885" w:rsidRPr="00587E2E">
        <w:rPr>
          <w:rFonts w:ascii="Arial Narrow" w:hAnsi="Arial Narrow" w:cs="Arial"/>
          <w:b/>
          <w:bCs/>
          <w:sz w:val="24"/>
          <w:szCs w:val="24"/>
        </w:rPr>
        <w:t>S</w:t>
      </w:r>
    </w:p>
    <w:p w14:paraId="7D1C1602" w14:textId="3886441A" w:rsidR="001B5E9B" w:rsidRPr="00587E2E" w:rsidRDefault="001B5E9B" w:rsidP="00F41B33">
      <w:pPr>
        <w:spacing w:after="0"/>
        <w:ind w:left="284"/>
        <w:rPr>
          <w:rFonts w:ascii="Arial Narrow" w:hAnsi="Arial Narrow" w:cs="Arial"/>
          <w:sz w:val="24"/>
          <w:szCs w:val="24"/>
        </w:rPr>
      </w:pPr>
      <w:r w:rsidRPr="00587E2E">
        <w:rPr>
          <w:rFonts w:ascii="Arial Narrow" w:hAnsi="Arial Narrow" w:cs="Arial"/>
          <w:sz w:val="24"/>
          <w:szCs w:val="24"/>
        </w:rPr>
        <w:t xml:space="preserve">- Pregão Nº </w:t>
      </w:r>
      <w:sdt>
        <w:sdtPr>
          <w:rPr>
            <w:rFonts w:ascii="Arial Narrow" w:hAnsi="Arial Narrow" w:cs="Arial"/>
            <w:sz w:val="24"/>
            <w:szCs w:val="24"/>
          </w:rPr>
          <w:id w:val="5074974"/>
          <w:placeholder>
            <w:docPart w:val="E2F473D6EBC24B8CB6AF0F83A86EDA98"/>
          </w:placeholder>
        </w:sdtPr>
        <w:sdtEndPr>
          <w:rPr>
            <w:highlight w:val="yellow"/>
          </w:rPr>
        </w:sdtEndPr>
        <w:sdtContent>
          <w:r w:rsidR="00587E2E" w:rsidRPr="00587E2E">
            <w:rPr>
              <w:rFonts w:ascii="Arial Narrow" w:hAnsi="Arial Narrow" w:cs="Arial"/>
              <w:sz w:val="24"/>
              <w:szCs w:val="24"/>
            </w:rPr>
            <w:t>16</w:t>
          </w:r>
          <w:r w:rsidR="005A7962" w:rsidRPr="00587E2E">
            <w:rPr>
              <w:rFonts w:ascii="Arial Narrow" w:hAnsi="Arial Narrow" w:cs="Arial"/>
              <w:sz w:val="24"/>
              <w:szCs w:val="24"/>
            </w:rPr>
            <w:t>/20</w:t>
          </w:r>
          <w:r w:rsidR="00587E2E" w:rsidRPr="00587E2E">
            <w:rPr>
              <w:rFonts w:ascii="Arial Narrow" w:hAnsi="Arial Narrow" w:cs="Arial"/>
              <w:sz w:val="24"/>
              <w:szCs w:val="24"/>
            </w:rPr>
            <w:t>22</w:t>
          </w:r>
        </w:sdtContent>
      </w:sdt>
    </w:p>
    <w:p w14:paraId="398544C9" w14:textId="77777777" w:rsidR="001B5E9B" w:rsidRPr="00587E2E" w:rsidRDefault="001B5E9B" w:rsidP="00F41B33">
      <w:pPr>
        <w:spacing w:after="0"/>
        <w:ind w:left="284"/>
        <w:rPr>
          <w:rFonts w:ascii="Arial Narrow" w:hAnsi="Arial Narrow" w:cs="Arial"/>
          <w:sz w:val="24"/>
          <w:szCs w:val="24"/>
        </w:rPr>
      </w:pPr>
      <w:r w:rsidRPr="00587E2E">
        <w:rPr>
          <w:rFonts w:ascii="Arial Narrow" w:hAnsi="Arial Narrow" w:cs="Arial"/>
          <w:sz w:val="24"/>
          <w:szCs w:val="24"/>
        </w:rPr>
        <w:t>- NOME DA LICITANTE: (Identificação da licitante)</w:t>
      </w:r>
    </w:p>
    <w:p w14:paraId="48ACA8D0" w14:textId="77777777" w:rsidR="001B5E9B" w:rsidRPr="00587E2E" w:rsidRDefault="001B5E9B" w:rsidP="00F41B33">
      <w:pPr>
        <w:spacing w:after="0"/>
        <w:ind w:left="284"/>
        <w:rPr>
          <w:rFonts w:ascii="Arial Narrow" w:hAnsi="Arial Narrow" w:cs="Arial"/>
          <w:sz w:val="24"/>
          <w:szCs w:val="24"/>
        </w:rPr>
      </w:pPr>
      <w:r w:rsidRPr="00587E2E">
        <w:rPr>
          <w:rFonts w:ascii="Arial Narrow" w:hAnsi="Arial Narrow" w:cs="Arial"/>
          <w:sz w:val="24"/>
          <w:szCs w:val="24"/>
        </w:rPr>
        <w:t>- CNPJ DA LICITANTE:</w:t>
      </w:r>
    </w:p>
    <w:p w14:paraId="22D50C94" w14:textId="77777777" w:rsidR="001B5E9B" w:rsidRPr="00587E2E" w:rsidRDefault="001B5E9B" w:rsidP="00F41B33">
      <w:pPr>
        <w:spacing w:after="0"/>
        <w:ind w:left="284"/>
        <w:rPr>
          <w:rFonts w:ascii="Arial Narrow" w:hAnsi="Arial Narrow" w:cs="Arial"/>
          <w:sz w:val="24"/>
          <w:szCs w:val="24"/>
        </w:rPr>
      </w:pPr>
      <w:r w:rsidRPr="00587E2E">
        <w:rPr>
          <w:rFonts w:ascii="Arial Narrow" w:hAnsi="Arial Narrow" w:cs="Arial"/>
          <w:sz w:val="24"/>
          <w:szCs w:val="24"/>
        </w:rPr>
        <w:t>- E-mail e telefone:</w:t>
      </w:r>
    </w:p>
    <w:p w14:paraId="62505B83" w14:textId="77777777" w:rsidR="00F41B33" w:rsidRPr="00587E2E" w:rsidRDefault="00F41B33" w:rsidP="00F41B33">
      <w:pPr>
        <w:spacing w:after="0"/>
        <w:ind w:left="284"/>
        <w:rPr>
          <w:rFonts w:ascii="Arial Narrow" w:hAnsi="Arial Narrow" w:cs="Arial"/>
          <w:sz w:val="24"/>
          <w:szCs w:val="24"/>
        </w:rPr>
      </w:pPr>
    </w:p>
    <w:p w14:paraId="3FD390F3" w14:textId="77777777" w:rsidR="001B5E9B" w:rsidRPr="00587E2E" w:rsidRDefault="001B5E9B" w:rsidP="00F41B33">
      <w:pPr>
        <w:numPr>
          <w:ilvl w:val="0"/>
          <w:numId w:val="34"/>
        </w:numPr>
        <w:tabs>
          <w:tab w:val="num" w:pos="284"/>
        </w:tabs>
        <w:spacing w:after="0"/>
        <w:ind w:left="426" w:hanging="426"/>
        <w:rPr>
          <w:rFonts w:ascii="Arial Narrow" w:hAnsi="Arial Narrow" w:cs="Arial"/>
          <w:sz w:val="24"/>
          <w:szCs w:val="24"/>
        </w:rPr>
      </w:pPr>
      <w:r w:rsidRPr="00587E2E">
        <w:rPr>
          <w:rFonts w:ascii="Arial Narrow" w:hAnsi="Arial Narrow" w:cs="Arial"/>
          <w:b/>
          <w:bCs/>
          <w:sz w:val="24"/>
          <w:szCs w:val="24"/>
        </w:rPr>
        <w:t>ENVELOPE "B" – DOCUMENTOS DE HABILITAÇÃO</w:t>
      </w:r>
    </w:p>
    <w:p w14:paraId="326C8462" w14:textId="01652AC0" w:rsidR="001B5E9B" w:rsidRPr="00587E2E" w:rsidRDefault="001B5E9B" w:rsidP="00F41B33">
      <w:pPr>
        <w:spacing w:after="0"/>
        <w:ind w:left="284"/>
        <w:rPr>
          <w:rFonts w:ascii="Arial Narrow" w:hAnsi="Arial Narrow" w:cs="Arial"/>
          <w:sz w:val="24"/>
          <w:szCs w:val="24"/>
        </w:rPr>
      </w:pPr>
      <w:r w:rsidRPr="00587E2E">
        <w:rPr>
          <w:rFonts w:ascii="Arial Narrow" w:hAnsi="Arial Narrow" w:cs="Arial"/>
          <w:sz w:val="24"/>
          <w:szCs w:val="24"/>
        </w:rPr>
        <w:t xml:space="preserve">- Pregão Nº </w:t>
      </w:r>
      <w:sdt>
        <w:sdtPr>
          <w:rPr>
            <w:rFonts w:ascii="Arial Narrow" w:hAnsi="Arial Narrow" w:cs="Arial"/>
            <w:sz w:val="24"/>
            <w:szCs w:val="24"/>
          </w:rPr>
          <w:id w:val="5074975"/>
          <w:placeholder>
            <w:docPart w:val="E2F473D6EBC24B8CB6AF0F83A86EDA98"/>
          </w:placeholder>
        </w:sdtPr>
        <w:sdtEndPr>
          <w:rPr>
            <w:highlight w:val="yellow"/>
          </w:rPr>
        </w:sdtEndPr>
        <w:sdtContent>
          <w:r w:rsidR="00587E2E" w:rsidRPr="00587E2E">
            <w:rPr>
              <w:rFonts w:ascii="Arial Narrow" w:hAnsi="Arial Narrow" w:cs="Arial"/>
              <w:sz w:val="24"/>
              <w:szCs w:val="24"/>
            </w:rPr>
            <w:t>16</w:t>
          </w:r>
          <w:r w:rsidR="005A7962" w:rsidRPr="00587E2E">
            <w:rPr>
              <w:rFonts w:ascii="Arial Narrow" w:hAnsi="Arial Narrow" w:cs="Arial"/>
              <w:sz w:val="24"/>
              <w:szCs w:val="24"/>
            </w:rPr>
            <w:t>/20</w:t>
          </w:r>
          <w:r w:rsidR="00587E2E" w:rsidRPr="00587E2E">
            <w:rPr>
              <w:rFonts w:ascii="Arial Narrow" w:hAnsi="Arial Narrow" w:cs="Arial"/>
              <w:sz w:val="24"/>
              <w:szCs w:val="24"/>
            </w:rPr>
            <w:t>22</w:t>
          </w:r>
        </w:sdtContent>
      </w:sdt>
    </w:p>
    <w:p w14:paraId="081F6FBC" w14:textId="77777777" w:rsidR="001B5E9B" w:rsidRPr="00587E2E" w:rsidRDefault="001B5E9B" w:rsidP="00F41B33">
      <w:pPr>
        <w:spacing w:after="0"/>
        <w:ind w:left="284"/>
        <w:rPr>
          <w:rFonts w:ascii="Arial Narrow" w:hAnsi="Arial Narrow" w:cs="Arial"/>
          <w:sz w:val="24"/>
          <w:szCs w:val="24"/>
        </w:rPr>
      </w:pPr>
      <w:r w:rsidRPr="00587E2E">
        <w:rPr>
          <w:rFonts w:ascii="Arial Narrow" w:hAnsi="Arial Narrow" w:cs="Arial"/>
          <w:sz w:val="24"/>
          <w:szCs w:val="24"/>
        </w:rPr>
        <w:t>- NOME DA LICITANTE: (Identificação da licitante)</w:t>
      </w:r>
    </w:p>
    <w:p w14:paraId="390E2164" w14:textId="77777777" w:rsidR="001B5E9B" w:rsidRPr="00587E2E" w:rsidRDefault="001B5E9B" w:rsidP="00F41B33">
      <w:pPr>
        <w:spacing w:after="0"/>
        <w:ind w:left="284"/>
        <w:rPr>
          <w:rFonts w:ascii="Arial Narrow" w:hAnsi="Arial Narrow" w:cs="Arial"/>
          <w:sz w:val="24"/>
          <w:szCs w:val="24"/>
        </w:rPr>
      </w:pPr>
      <w:r w:rsidRPr="00587E2E">
        <w:rPr>
          <w:rFonts w:ascii="Arial Narrow" w:hAnsi="Arial Narrow" w:cs="Arial"/>
          <w:sz w:val="24"/>
          <w:szCs w:val="24"/>
        </w:rPr>
        <w:t>- CNPJ DA LICITANTE:</w:t>
      </w:r>
    </w:p>
    <w:p w14:paraId="6E23C59A" w14:textId="77777777" w:rsidR="001B5E9B" w:rsidRPr="00587E2E" w:rsidRDefault="001B5E9B" w:rsidP="00F41B33">
      <w:pPr>
        <w:spacing w:after="0"/>
        <w:ind w:left="284"/>
        <w:rPr>
          <w:rFonts w:ascii="Arial Narrow" w:hAnsi="Arial Narrow" w:cs="Arial"/>
          <w:sz w:val="24"/>
          <w:szCs w:val="24"/>
        </w:rPr>
      </w:pPr>
      <w:r w:rsidRPr="00587E2E">
        <w:rPr>
          <w:rFonts w:ascii="Arial Narrow" w:hAnsi="Arial Narrow" w:cs="Arial"/>
          <w:sz w:val="24"/>
          <w:szCs w:val="24"/>
        </w:rPr>
        <w:t>- E-mail e telefone:</w:t>
      </w:r>
    </w:p>
    <w:p w14:paraId="1DEEB903" w14:textId="25BBB23E"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t>3.4.1. Caso a licitante decida encaminhar os envelopes mediante postagem, esta deverá inserir os envelopes mencionados no item 3.4 acima, em um terceiro envelope identificado no lado externo, EXCLUSIVAMENTE, conforme disposto a seguir:</w:t>
      </w:r>
    </w:p>
    <w:p w14:paraId="6A3C5AAA"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333333"/>
          <w:sz w:val="24"/>
          <w:szCs w:val="24"/>
          <w:lang w:eastAsia="pt-BR"/>
        </w:rPr>
        <w:t> </w:t>
      </w:r>
    </w:p>
    <w:tbl>
      <w:tblPr>
        <w:tblW w:w="0" w:type="auto"/>
        <w:jc w:val="center"/>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309"/>
      </w:tblGrid>
      <w:tr w:rsidR="00F46885" w:rsidRPr="00587E2E" w14:paraId="2DD38B00" w14:textId="77777777" w:rsidTr="00A34267">
        <w:trPr>
          <w:trHeight w:val="789"/>
          <w:jc w:val="center"/>
        </w:trPr>
        <w:tc>
          <w:tcPr>
            <w:tcW w:w="930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86F1CE7" w14:textId="77777777" w:rsidR="00F46885" w:rsidRPr="00587E2E" w:rsidRDefault="00F46885" w:rsidP="00A34267">
            <w:pPr>
              <w:spacing w:after="0"/>
              <w:ind w:left="98"/>
              <w:rPr>
                <w:rFonts w:ascii="Arial Narrow" w:eastAsia="Times New Roman" w:hAnsi="Arial Narrow" w:cs="Helvetica"/>
                <w:color w:val="333333"/>
                <w:sz w:val="24"/>
                <w:szCs w:val="24"/>
                <w:lang w:eastAsia="pt-BR"/>
              </w:rPr>
            </w:pPr>
            <w:r w:rsidRPr="00587E2E">
              <w:rPr>
                <w:rFonts w:ascii="Arial Narrow" w:eastAsia="Times New Roman" w:hAnsi="Arial Narrow" w:cs="Times New Roman"/>
                <w:b/>
                <w:bCs/>
                <w:color w:val="000000"/>
                <w:sz w:val="24"/>
                <w:szCs w:val="24"/>
                <w:lang w:eastAsia="pt-BR"/>
              </w:rPr>
              <w:t>Destinatário: Comissão Permanente de Licitação (CNI, SESI/DN, SENAI/DN e IEL/NC)</w:t>
            </w:r>
          </w:p>
          <w:p w14:paraId="49B48809" w14:textId="77777777" w:rsidR="00F46885" w:rsidRPr="00587E2E" w:rsidRDefault="00F46885" w:rsidP="00A34267">
            <w:pPr>
              <w:spacing w:after="0"/>
              <w:ind w:left="1306"/>
              <w:rPr>
                <w:rFonts w:ascii="Arial Narrow" w:eastAsia="Times New Roman" w:hAnsi="Arial Narrow" w:cs="Helvetica"/>
                <w:color w:val="333333"/>
                <w:sz w:val="24"/>
                <w:szCs w:val="24"/>
                <w:lang w:eastAsia="pt-BR"/>
              </w:rPr>
            </w:pPr>
            <w:r w:rsidRPr="00587E2E">
              <w:rPr>
                <w:rFonts w:ascii="Arial Narrow" w:eastAsia="Times New Roman" w:hAnsi="Arial Narrow" w:cs="Times New Roman"/>
                <w:b/>
                <w:bCs/>
                <w:color w:val="000000"/>
                <w:sz w:val="24"/>
                <w:szCs w:val="24"/>
                <w:lang w:eastAsia="pt-BR"/>
              </w:rPr>
              <w:t>Endereço:  SBN Quadra 1, Bloco C, Edifício Roberto Simonsen, 2º andar, CEP 70040-903 -Brasília-DF</w:t>
            </w:r>
          </w:p>
        </w:tc>
      </w:tr>
    </w:tbl>
    <w:p w14:paraId="27884EA7"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Helvetica"/>
          <w:color w:val="333333"/>
          <w:sz w:val="24"/>
          <w:szCs w:val="24"/>
          <w:lang w:eastAsia="pt-BR"/>
        </w:rPr>
        <w:t> </w:t>
      </w:r>
    </w:p>
    <w:p w14:paraId="333E135E" w14:textId="3BC25D68"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Times New Roman"/>
          <w:color w:val="000000"/>
          <w:sz w:val="24"/>
          <w:szCs w:val="24"/>
          <w:lang w:eastAsia="pt-BR"/>
        </w:rPr>
        <w:t>3.4.1.1. O descumprimento, pela empresa, da forma de postagem indicada no item anterior, será de sua exclusiva responsabilidade, eximindo a Comissão de Permanente de Licitação de quaisquer consequências decorrentes de tal descumprimento.</w:t>
      </w:r>
    </w:p>
    <w:p w14:paraId="6F79C78D" w14:textId="77777777" w:rsidR="00F46885" w:rsidRPr="00587E2E" w:rsidRDefault="00F46885" w:rsidP="00F46885">
      <w:pPr>
        <w:shd w:val="clear" w:color="auto" w:fill="FFFFFF"/>
        <w:spacing w:after="0"/>
        <w:rPr>
          <w:rFonts w:ascii="Arial Narrow" w:eastAsia="Times New Roman" w:hAnsi="Arial Narrow" w:cs="Helvetica"/>
          <w:color w:val="333333"/>
          <w:sz w:val="24"/>
          <w:szCs w:val="24"/>
          <w:lang w:eastAsia="pt-BR"/>
        </w:rPr>
      </w:pPr>
      <w:r w:rsidRPr="00587E2E">
        <w:rPr>
          <w:rFonts w:ascii="Arial Narrow" w:eastAsia="Times New Roman" w:hAnsi="Arial Narrow" w:cs="Helvetica"/>
          <w:color w:val="333333"/>
          <w:sz w:val="24"/>
          <w:szCs w:val="24"/>
          <w:lang w:eastAsia="pt-BR"/>
        </w:rPr>
        <w:t> </w:t>
      </w:r>
    </w:p>
    <w:p w14:paraId="2F283A80" w14:textId="44AEA538" w:rsidR="001B5E9B" w:rsidRPr="00587E2E" w:rsidRDefault="00F46885" w:rsidP="00F46885">
      <w:pPr>
        <w:shd w:val="clear" w:color="auto" w:fill="FFFFFF"/>
        <w:spacing w:after="0"/>
        <w:rPr>
          <w:rFonts w:ascii="Arial Narrow" w:hAnsi="Arial Narrow" w:cs="Arial"/>
          <w:sz w:val="24"/>
          <w:szCs w:val="24"/>
        </w:rPr>
      </w:pPr>
      <w:r w:rsidRPr="00587E2E">
        <w:rPr>
          <w:rFonts w:ascii="Arial Narrow" w:eastAsia="Times New Roman" w:hAnsi="Arial Narrow" w:cs="Times New Roman"/>
          <w:color w:val="000000"/>
          <w:sz w:val="24"/>
          <w:szCs w:val="24"/>
          <w:lang w:eastAsia="pt-BR"/>
        </w:rPr>
        <w:t>3.5. </w:t>
      </w:r>
      <w:r w:rsidR="001B5E9B" w:rsidRPr="00587E2E">
        <w:rPr>
          <w:rFonts w:ascii="Arial Narrow" w:eastAsia="Times New Roman" w:hAnsi="Arial Narrow" w:cs="Times New Roman"/>
          <w:color w:val="000000"/>
          <w:sz w:val="24"/>
          <w:szCs w:val="24"/>
          <w:lang w:eastAsia="pt-BR"/>
        </w:rPr>
        <w:t>A participação na presente licitação implica aceitação integral e irretratável dos termos e condições deste Edital e dos seus Anexos, bem como do</w:t>
      </w:r>
      <w:r w:rsidR="00F41B33" w:rsidRPr="00587E2E">
        <w:rPr>
          <w:rFonts w:ascii="Arial Narrow" w:eastAsia="Times New Roman" w:hAnsi="Arial Narrow" w:cs="Times New Roman"/>
          <w:color w:val="000000"/>
          <w:sz w:val="24"/>
          <w:szCs w:val="24"/>
          <w:lang w:eastAsia="pt-BR"/>
        </w:rPr>
        <w:t>s</w:t>
      </w:r>
      <w:r w:rsidR="001B5E9B" w:rsidRPr="00587E2E">
        <w:rPr>
          <w:rFonts w:ascii="Arial Narrow" w:eastAsia="Times New Roman" w:hAnsi="Arial Narrow" w:cs="Times New Roman"/>
          <w:color w:val="000000"/>
          <w:sz w:val="24"/>
          <w:szCs w:val="24"/>
          <w:lang w:eastAsia="pt-BR"/>
        </w:rPr>
        <w:t xml:space="preserve"> Regulamento</w:t>
      </w:r>
      <w:r w:rsidR="00F41B33" w:rsidRPr="00587E2E">
        <w:rPr>
          <w:rFonts w:ascii="Arial Narrow" w:eastAsia="Times New Roman" w:hAnsi="Arial Narrow" w:cs="Times New Roman"/>
          <w:color w:val="000000"/>
          <w:sz w:val="24"/>
          <w:szCs w:val="24"/>
          <w:lang w:eastAsia="pt-BR"/>
        </w:rPr>
        <w:t>s</w:t>
      </w:r>
      <w:r w:rsidR="001B5E9B" w:rsidRPr="00587E2E">
        <w:rPr>
          <w:rFonts w:ascii="Arial Narrow" w:eastAsia="Times New Roman" w:hAnsi="Arial Narrow" w:cs="Times New Roman"/>
          <w:color w:val="000000"/>
          <w:sz w:val="24"/>
          <w:szCs w:val="24"/>
          <w:lang w:eastAsia="pt-BR"/>
        </w:rPr>
        <w:t xml:space="preserve"> de Licitações e Contratos (</w:t>
      </w:r>
      <w:proofErr w:type="spellStart"/>
      <w:r w:rsidR="001B5E9B" w:rsidRPr="00587E2E">
        <w:rPr>
          <w:rFonts w:ascii="Arial Narrow" w:eastAsia="Times New Roman" w:hAnsi="Arial Narrow" w:cs="Times New Roman"/>
          <w:color w:val="000000"/>
          <w:sz w:val="24"/>
          <w:szCs w:val="24"/>
          <w:lang w:eastAsia="pt-BR"/>
        </w:rPr>
        <w:t>RLC</w:t>
      </w:r>
      <w:r w:rsidR="002061E7" w:rsidRPr="00587E2E">
        <w:rPr>
          <w:rFonts w:ascii="Arial Narrow" w:eastAsia="Times New Roman" w:hAnsi="Arial Narrow" w:cs="Times New Roman"/>
          <w:color w:val="000000"/>
          <w:sz w:val="24"/>
          <w:szCs w:val="24"/>
          <w:lang w:eastAsia="pt-BR"/>
        </w:rPr>
        <w:t>s</w:t>
      </w:r>
      <w:proofErr w:type="spellEnd"/>
      <w:r w:rsidR="001B5E9B" w:rsidRPr="00587E2E">
        <w:rPr>
          <w:rFonts w:ascii="Arial Narrow" w:eastAsia="Times New Roman" w:hAnsi="Arial Narrow" w:cs="Times New Roman"/>
          <w:color w:val="000000"/>
          <w:sz w:val="24"/>
          <w:szCs w:val="24"/>
          <w:lang w:eastAsia="pt-BR"/>
        </w:rPr>
        <w:t>)</w:t>
      </w:r>
      <w:r w:rsidR="002061E7" w:rsidRPr="00587E2E">
        <w:rPr>
          <w:rFonts w:ascii="Arial Narrow" w:eastAsia="Times New Roman" w:hAnsi="Arial Narrow" w:cs="Times New Roman"/>
          <w:color w:val="000000"/>
          <w:sz w:val="24"/>
          <w:szCs w:val="24"/>
          <w:lang w:eastAsia="pt-BR"/>
        </w:rPr>
        <w:t xml:space="preserve"> do SENAI e do SESI.</w:t>
      </w:r>
    </w:p>
    <w:p w14:paraId="35591EB0" w14:textId="77777777" w:rsidR="00254CF0" w:rsidRPr="00587E2E" w:rsidRDefault="00254CF0" w:rsidP="00F41B33">
      <w:pPr>
        <w:tabs>
          <w:tab w:val="left" w:pos="0"/>
        </w:tabs>
        <w:spacing w:after="0"/>
        <w:rPr>
          <w:rFonts w:ascii="Arial Narrow" w:hAnsi="Arial Narrow" w:cs="Arial"/>
          <w:iCs/>
          <w:sz w:val="24"/>
          <w:szCs w:val="24"/>
        </w:rPr>
      </w:pPr>
    </w:p>
    <w:p w14:paraId="36FB05C7" w14:textId="77777777" w:rsidR="009A223E" w:rsidRPr="00587E2E" w:rsidRDefault="009A223E" w:rsidP="00F41B33">
      <w:pPr>
        <w:tabs>
          <w:tab w:val="left" w:pos="426"/>
          <w:tab w:val="num" w:pos="720"/>
          <w:tab w:val="left" w:pos="1440"/>
          <w:tab w:val="left" w:pos="2160"/>
          <w:tab w:val="left" w:pos="2880"/>
          <w:tab w:val="left" w:pos="3600"/>
          <w:tab w:val="left" w:pos="4320"/>
          <w:tab w:val="left" w:pos="5040"/>
          <w:tab w:val="left" w:pos="5760"/>
          <w:tab w:val="left" w:pos="6480"/>
          <w:tab w:val="left" w:pos="7200"/>
          <w:tab w:val="left" w:pos="7920"/>
        </w:tabs>
        <w:spacing w:after="0"/>
        <w:ind w:left="425" w:hanging="425"/>
        <w:rPr>
          <w:rFonts w:ascii="Arial Narrow" w:eastAsia="Times New Roman" w:hAnsi="Arial Narrow" w:cs="Arial"/>
          <w:b/>
          <w:color w:val="000000"/>
          <w:sz w:val="24"/>
          <w:szCs w:val="24"/>
          <w:lang w:eastAsia="pt-BR"/>
        </w:rPr>
      </w:pPr>
      <w:r w:rsidRPr="00587E2E">
        <w:rPr>
          <w:rFonts w:ascii="Arial Narrow" w:eastAsia="Arial Narrow" w:hAnsi="Arial Narrow" w:cs="Arial"/>
          <w:b/>
          <w:bCs/>
          <w:color w:val="000000"/>
          <w:sz w:val="24"/>
          <w:szCs w:val="24"/>
          <w:lang w:eastAsia="pt-BR"/>
        </w:rPr>
        <w:t xml:space="preserve">3. </w:t>
      </w:r>
      <w:r w:rsidRPr="00587E2E">
        <w:rPr>
          <w:rFonts w:ascii="Arial Narrow" w:eastAsia="Times New Roman" w:hAnsi="Arial Narrow" w:cs="Arial"/>
          <w:b/>
          <w:color w:val="000000"/>
          <w:sz w:val="24"/>
          <w:szCs w:val="24"/>
          <w:lang w:eastAsia="pt-BR"/>
        </w:rPr>
        <w:t>DA HABILITAÇÃO - ENVELOPE “B”</w:t>
      </w:r>
    </w:p>
    <w:p w14:paraId="571973D7" w14:textId="77777777" w:rsidR="00F41B33" w:rsidRPr="00587E2E" w:rsidRDefault="00F41B33" w:rsidP="00F41B33">
      <w:pPr>
        <w:tabs>
          <w:tab w:val="left" w:pos="426"/>
          <w:tab w:val="num" w:pos="720"/>
          <w:tab w:val="left" w:pos="1440"/>
          <w:tab w:val="left" w:pos="2160"/>
          <w:tab w:val="left" w:pos="2880"/>
          <w:tab w:val="left" w:pos="3600"/>
          <w:tab w:val="left" w:pos="4320"/>
          <w:tab w:val="left" w:pos="5040"/>
          <w:tab w:val="left" w:pos="5760"/>
          <w:tab w:val="left" w:pos="6480"/>
          <w:tab w:val="left" w:pos="7200"/>
          <w:tab w:val="left" w:pos="7920"/>
        </w:tabs>
        <w:spacing w:after="0"/>
        <w:ind w:left="425" w:hanging="425"/>
        <w:rPr>
          <w:rFonts w:ascii="Arial Narrow" w:eastAsia="Times New Roman" w:hAnsi="Arial Narrow" w:cs="Times New Roman"/>
          <w:color w:val="000000"/>
          <w:sz w:val="24"/>
          <w:szCs w:val="24"/>
          <w:lang w:eastAsia="pt-BR"/>
        </w:rPr>
      </w:pPr>
    </w:p>
    <w:p w14:paraId="067DE310" w14:textId="77777777" w:rsidR="009A223E" w:rsidRPr="00587E2E" w:rsidRDefault="009A223E" w:rsidP="00F41B33">
      <w:pPr>
        <w:tabs>
          <w:tab w:val="left" w:pos="0"/>
          <w:tab w:val="left" w:pos="708"/>
        </w:tabs>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3.1.</w:t>
      </w:r>
      <w:r w:rsidRPr="00587E2E">
        <w:rPr>
          <w:rFonts w:ascii="Arial Narrow" w:eastAsia="Times New Roman" w:hAnsi="Arial Narrow" w:cs="Arial"/>
          <w:color w:val="000000"/>
          <w:sz w:val="24"/>
          <w:szCs w:val="24"/>
          <w:lang w:eastAsia="pt-BR"/>
        </w:rPr>
        <w:t xml:space="preserve"> Somente poderão participar desta licitação pessoas jurídicas legalmente estabelecidas no País, cujo objeto social expresso no estatuto ou no contrato social especifique atividade pertinente e compatível com o objeto </w:t>
      </w:r>
      <w:r w:rsidR="002061E7" w:rsidRPr="00587E2E">
        <w:rPr>
          <w:rFonts w:ascii="Arial Narrow" w:eastAsia="Times New Roman" w:hAnsi="Arial Narrow" w:cs="Arial"/>
          <w:color w:val="000000"/>
          <w:sz w:val="24"/>
          <w:szCs w:val="24"/>
          <w:lang w:eastAsia="pt-BR"/>
        </w:rPr>
        <w:t>da presente</w:t>
      </w:r>
      <w:r w:rsidRPr="00587E2E">
        <w:rPr>
          <w:rFonts w:ascii="Arial Narrow" w:eastAsia="Times New Roman" w:hAnsi="Arial Narrow" w:cs="Arial"/>
          <w:color w:val="000000"/>
          <w:sz w:val="24"/>
          <w:szCs w:val="24"/>
          <w:lang w:eastAsia="pt-BR"/>
        </w:rPr>
        <w:t xml:space="preserve"> licitação.</w:t>
      </w:r>
    </w:p>
    <w:p w14:paraId="267C9C21" w14:textId="77777777" w:rsidR="009A223E" w:rsidRPr="00587E2E" w:rsidRDefault="009A223E" w:rsidP="00F41B33">
      <w:pPr>
        <w:tabs>
          <w:tab w:val="left" w:pos="0"/>
        </w:tabs>
        <w:adjustRightInd w:val="0"/>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3.2.</w:t>
      </w:r>
      <w:r w:rsidRPr="00587E2E">
        <w:rPr>
          <w:rFonts w:ascii="Arial Narrow" w:eastAsia="Times New Roman" w:hAnsi="Arial Narrow" w:cs="Arial"/>
          <w:b/>
          <w:color w:val="000000"/>
          <w:sz w:val="24"/>
          <w:szCs w:val="24"/>
          <w:lang w:eastAsia="pt-BR"/>
        </w:rPr>
        <w:t xml:space="preserve"> </w:t>
      </w:r>
      <w:r w:rsidRPr="00587E2E">
        <w:rPr>
          <w:rFonts w:ascii="Arial Narrow" w:eastAsia="Times New Roman" w:hAnsi="Arial Narrow" w:cs="Arial"/>
          <w:color w:val="000000"/>
          <w:sz w:val="24"/>
          <w:szCs w:val="24"/>
          <w:lang w:eastAsia="pt-BR"/>
        </w:rPr>
        <w:t>Para os fins de habilitação, todas as licitantes deverão apresentar os documentos relacionados neste tópico, na sua versão original ou em cópia autenticada, entregues, preferencialmente, na mesma ordem em que eles se encontram aqui descritos e com a identificação pelo número de cada um dos itens.</w:t>
      </w:r>
    </w:p>
    <w:p w14:paraId="157E6420" w14:textId="77777777" w:rsidR="00F41B33" w:rsidRPr="00587E2E" w:rsidRDefault="00F41B33" w:rsidP="00F41B33">
      <w:pPr>
        <w:tabs>
          <w:tab w:val="left" w:pos="0"/>
        </w:tabs>
        <w:adjustRightInd w:val="0"/>
        <w:spacing w:after="0"/>
        <w:rPr>
          <w:rFonts w:ascii="Arial Narrow" w:eastAsia="Times New Roman" w:hAnsi="Arial Narrow" w:cs="Times New Roman"/>
          <w:color w:val="000000"/>
          <w:sz w:val="24"/>
          <w:szCs w:val="24"/>
          <w:lang w:eastAsia="pt-BR"/>
        </w:rPr>
      </w:pPr>
    </w:p>
    <w:p w14:paraId="2CD3D3B4" w14:textId="77777777" w:rsidR="009A223E" w:rsidRPr="00587E2E" w:rsidRDefault="009A223E" w:rsidP="00F41B33">
      <w:pPr>
        <w:tabs>
          <w:tab w:val="left" w:pos="0"/>
        </w:tabs>
        <w:adjustRightInd w:val="0"/>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3.2.1. Os documentos relativos à habilitação jurídica da licitante que já tiverem sido apresentados por ocasião do credenciamento ficam dispensados de serem inseridos no envelope de habilitação.</w:t>
      </w:r>
    </w:p>
    <w:p w14:paraId="556D5D15" w14:textId="77777777" w:rsidR="00F41B33" w:rsidRPr="00587E2E" w:rsidRDefault="00F41B33" w:rsidP="00F41B33">
      <w:pPr>
        <w:tabs>
          <w:tab w:val="left" w:pos="0"/>
        </w:tabs>
        <w:adjustRightInd w:val="0"/>
        <w:spacing w:after="0"/>
        <w:rPr>
          <w:rFonts w:ascii="Arial Narrow" w:eastAsia="Times New Roman" w:hAnsi="Arial Narrow" w:cs="Times New Roman"/>
          <w:color w:val="000000"/>
          <w:sz w:val="24"/>
          <w:szCs w:val="24"/>
          <w:lang w:eastAsia="pt-BR"/>
        </w:rPr>
      </w:pPr>
    </w:p>
    <w:p w14:paraId="5F98CD69" w14:textId="77777777" w:rsidR="009A223E" w:rsidRPr="00587E2E" w:rsidRDefault="009A223E" w:rsidP="00F41B33">
      <w:pPr>
        <w:tabs>
          <w:tab w:val="left" w:pos="0"/>
        </w:tabs>
        <w:adjustRightInd w:val="0"/>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lastRenderedPageBreak/>
        <w:t>3.3. Os documentos apresentados em cópias simples deverão ser autenticados em cartório ou acompanhados de suas respectivas vias originais para serem conferidos pela Comissão Permanente de Licitação, exceto aqueles obtidos pela INTERNET.</w:t>
      </w:r>
    </w:p>
    <w:p w14:paraId="040D2CBC" w14:textId="77777777" w:rsidR="00F41B33" w:rsidRPr="00587E2E" w:rsidRDefault="00F41B33" w:rsidP="00F41B33">
      <w:pPr>
        <w:tabs>
          <w:tab w:val="left" w:pos="0"/>
        </w:tabs>
        <w:adjustRightInd w:val="0"/>
        <w:spacing w:after="0"/>
        <w:rPr>
          <w:rFonts w:ascii="Arial Narrow" w:eastAsia="Times New Roman" w:hAnsi="Arial Narrow" w:cs="Times New Roman"/>
          <w:color w:val="000000"/>
          <w:sz w:val="24"/>
          <w:szCs w:val="24"/>
          <w:lang w:eastAsia="pt-BR"/>
        </w:rPr>
      </w:pPr>
    </w:p>
    <w:p w14:paraId="0879D7E1" w14:textId="77777777" w:rsidR="009A223E" w:rsidRPr="00587E2E" w:rsidRDefault="009A223E" w:rsidP="00F41B33">
      <w:pPr>
        <w:tabs>
          <w:tab w:val="left" w:pos="0"/>
          <w:tab w:val="left" w:pos="120"/>
        </w:tabs>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3.3.1. Todas as certidões apresentadas deverão ter sido emitidas em</w:t>
      </w:r>
      <w:r w:rsidR="002A50D9" w:rsidRPr="00587E2E">
        <w:rPr>
          <w:rFonts w:ascii="Arial Narrow" w:eastAsia="Times New Roman" w:hAnsi="Arial Narrow" w:cs="Arial"/>
          <w:bCs/>
          <w:color w:val="000000"/>
          <w:sz w:val="24"/>
          <w:szCs w:val="24"/>
          <w:lang w:eastAsia="pt-BR"/>
        </w:rPr>
        <w:t>,</w:t>
      </w:r>
      <w:r w:rsidRPr="00587E2E">
        <w:rPr>
          <w:rFonts w:ascii="Arial Narrow" w:eastAsia="Times New Roman" w:hAnsi="Arial Narrow" w:cs="Arial"/>
          <w:bCs/>
          <w:color w:val="000000"/>
          <w:sz w:val="24"/>
          <w:szCs w:val="24"/>
          <w:lang w:eastAsia="pt-BR"/>
        </w:rPr>
        <w:t xml:space="preserve"> no máximo</w:t>
      </w:r>
      <w:r w:rsidR="002A50D9" w:rsidRPr="00587E2E">
        <w:rPr>
          <w:rFonts w:ascii="Arial Narrow" w:eastAsia="Times New Roman" w:hAnsi="Arial Narrow" w:cs="Arial"/>
          <w:bCs/>
          <w:color w:val="000000"/>
          <w:sz w:val="24"/>
          <w:szCs w:val="24"/>
          <w:lang w:eastAsia="pt-BR"/>
        </w:rPr>
        <w:t>,</w:t>
      </w:r>
      <w:r w:rsidRPr="00587E2E">
        <w:rPr>
          <w:rFonts w:ascii="Arial Narrow" w:eastAsia="Times New Roman" w:hAnsi="Arial Narrow" w:cs="Arial"/>
          <w:bCs/>
          <w:color w:val="000000"/>
          <w:sz w:val="24"/>
          <w:szCs w:val="24"/>
          <w:lang w:eastAsia="pt-BR"/>
        </w:rPr>
        <w:t xml:space="preserve"> 90 (noventa) dias anteriores à data da abertura do certame, caso não possuam prazo próprio de validade.</w:t>
      </w:r>
    </w:p>
    <w:p w14:paraId="455B9354" w14:textId="77777777" w:rsidR="00F41B33" w:rsidRPr="00587E2E" w:rsidRDefault="00F41B33" w:rsidP="00F41B33">
      <w:pPr>
        <w:tabs>
          <w:tab w:val="left" w:pos="0"/>
          <w:tab w:val="left" w:pos="120"/>
        </w:tabs>
        <w:spacing w:after="0"/>
        <w:rPr>
          <w:rFonts w:ascii="Arial Narrow" w:eastAsia="Times New Roman" w:hAnsi="Arial Narrow" w:cs="Times New Roman"/>
          <w:color w:val="000000"/>
          <w:sz w:val="24"/>
          <w:szCs w:val="24"/>
          <w:lang w:eastAsia="pt-BR"/>
        </w:rPr>
      </w:pPr>
    </w:p>
    <w:p w14:paraId="652FC705" w14:textId="77777777" w:rsidR="009A223E" w:rsidRPr="00587E2E" w:rsidRDefault="009A223E" w:rsidP="00F41B33">
      <w:pPr>
        <w:tabs>
          <w:tab w:val="left" w:pos="0"/>
        </w:tabs>
        <w:adjustRightInd w:val="0"/>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3.4. A CPL poderá efetuar diligências a fim de comprovar a veracidade das informações e dos documentos apresentados pelas licitantes, inclusive quanto à regularidade fiscal que poderá ser comprovada mediante pesquisa nos sítios oficiais na internet.</w:t>
      </w:r>
    </w:p>
    <w:p w14:paraId="74F2EBEC" w14:textId="77777777" w:rsidR="00F41B33" w:rsidRPr="00587E2E" w:rsidRDefault="00F41B33" w:rsidP="00F41B33">
      <w:pPr>
        <w:tabs>
          <w:tab w:val="left" w:pos="0"/>
        </w:tabs>
        <w:adjustRightInd w:val="0"/>
        <w:spacing w:after="0"/>
        <w:rPr>
          <w:rFonts w:ascii="Arial Narrow" w:eastAsia="Times New Roman" w:hAnsi="Arial Narrow" w:cs="Times New Roman"/>
          <w:color w:val="000000"/>
          <w:sz w:val="24"/>
          <w:szCs w:val="24"/>
          <w:lang w:eastAsia="pt-BR"/>
        </w:rPr>
      </w:pPr>
    </w:p>
    <w:p w14:paraId="2651A629" w14:textId="77777777" w:rsidR="009A223E" w:rsidRPr="00587E2E" w:rsidRDefault="009A223E" w:rsidP="00F41B33">
      <w:pPr>
        <w:tabs>
          <w:tab w:val="left" w:pos="0"/>
        </w:tabs>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3.5. Serão inabilitadas as empresas que não tenham atendido às condições estabelecidas neste item 3.</w:t>
      </w:r>
    </w:p>
    <w:p w14:paraId="25603C40" w14:textId="77777777" w:rsidR="00F41B33" w:rsidRPr="00587E2E" w:rsidRDefault="00F41B33" w:rsidP="00F41B33">
      <w:pPr>
        <w:tabs>
          <w:tab w:val="left" w:pos="0"/>
        </w:tabs>
        <w:spacing w:after="0"/>
        <w:rPr>
          <w:rFonts w:ascii="Arial Narrow" w:eastAsia="Times New Roman" w:hAnsi="Arial Narrow" w:cs="Arial"/>
          <w:color w:val="000000"/>
          <w:sz w:val="24"/>
          <w:szCs w:val="24"/>
          <w:lang w:eastAsia="pt-BR"/>
        </w:rPr>
      </w:pPr>
    </w:p>
    <w:p w14:paraId="77F4366B" w14:textId="77777777" w:rsidR="009A223E" w:rsidRPr="00587E2E" w:rsidRDefault="009A223E" w:rsidP="00F41B33">
      <w:pPr>
        <w:adjustRightInd w:val="0"/>
        <w:spacing w:after="0"/>
        <w:ind w:left="720" w:hanging="360"/>
        <w:rPr>
          <w:rFonts w:ascii="Arial Narrow" w:eastAsia="Times New Roman" w:hAnsi="Arial Narrow" w:cs="Arial"/>
          <w:b/>
          <w:bCs/>
          <w:color w:val="000000"/>
          <w:sz w:val="24"/>
          <w:szCs w:val="24"/>
          <w:lang w:eastAsia="pt-BR"/>
        </w:rPr>
      </w:pPr>
      <w:r w:rsidRPr="00587E2E">
        <w:rPr>
          <w:rFonts w:ascii="Arial Narrow" w:eastAsia="Wingdings" w:hAnsi="Arial Narrow" w:cs="Wingdings"/>
          <w:color w:val="000000"/>
          <w:sz w:val="24"/>
          <w:szCs w:val="24"/>
          <w:lang w:eastAsia="pt-BR"/>
        </w:rPr>
        <w:t></w:t>
      </w:r>
      <w:r w:rsidRPr="00587E2E">
        <w:rPr>
          <w:rFonts w:ascii="Arial Narrow" w:eastAsia="Wingdings" w:hAnsi="Arial Narrow" w:cs="Times New Roman"/>
          <w:color w:val="000000"/>
          <w:sz w:val="24"/>
          <w:szCs w:val="24"/>
          <w:lang w:eastAsia="pt-BR"/>
        </w:rPr>
        <w:t xml:space="preserve"> </w:t>
      </w:r>
      <w:r w:rsidRPr="00587E2E">
        <w:rPr>
          <w:rFonts w:ascii="Arial Narrow" w:eastAsia="Times New Roman" w:hAnsi="Arial Narrow" w:cs="Arial"/>
          <w:b/>
          <w:bCs/>
          <w:color w:val="000000"/>
          <w:sz w:val="24"/>
          <w:szCs w:val="24"/>
          <w:lang w:eastAsia="pt-BR"/>
        </w:rPr>
        <w:t>Habilitação Jurídica</w:t>
      </w:r>
    </w:p>
    <w:p w14:paraId="6ED89889" w14:textId="77777777" w:rsidR="00F41B33" w:rsidRPr="00587E2E" w:rsidRDefault="00F41B33" w:rsidP="00F41B33">
      <w:pPr>
        <w:adjustRightInd w:val="0"/>
        <w:spacing w:after="0"/>
        <w:ind w:left="720" w:hanging="360"/>
        <w:rPr>
          <w:rFonts w:ascii="Arial Narrow" w:eastAsia="Times New Roman" w:hAnsi="Arial Narrow" w:cs="Times New Roman"/>
          <w:color w:val="000000"/>
          <w:sz w:val="24"/>
          <w:szCs w:val="24"/>
          <w:lang w:eastAsia="pt-BR"/>
        </w:rPr>
      </w:pPr>
    </w:p>
    <w:p w14:paraId="0660AEBE" w14:textId="77777777" w:rsidR="009A223E" w:rsidRPr="00587E2E" w:rsidRDefault="009A223E" w:rsidP="00F41B33">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3.6. Para fins de habilitação jurídica, a licitante deverá apresentar:</w:t>
      </w:r>
    </w:p>
    <w:p w14:paraId="461C62F3" w14:textId="77777777" w:rsidR="00ED1497" w:rsidRPr="00587E2E" w:rsidRDefault="00ED1497" w:rsidP="00F41B33">
      <w:pPr>
        <w:spacing w:after="0"/>
        <w:rPr>
          <w:rFonts w:ascii="Arial Narrow" w:eastAsia="Times New Roman" w:hAnsi="Arial Narrow" w:cs="Times New Roman"/>
          <w:color w:val="000000"/>
          <w:sz w:val="24"/>
          <w:szCs w:val="24"/>
          <w:lang w:eastAsia="pt-BR"/>
        </w:rPr>
      </w:pPr>
    </w:p>
    <w:p w14:paraId="4A0CD965" w14:textId="77777777" w:rsidR="009A223E" w:rsidRPr="00587E2E" w:rsidRDefault="009A223E" w:rsidP="00F41B33">
      <w:pPr>
        <w:adjustRightInd w:val="0"/>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bCs/>
          <w:color w:val="000000"/>
          <w:sz w:val="24"/>
          <w:szCs w:val="24"/>
          <w:lang w:eastAsia="pt-BR"/>
        </w:rPr>
        <w:t xml:space="preserve">3.6.1. Ato </w:t>
      </w:r>
      <w:r w:rsidRPr="00587E2E">
        <w:rPr>
          <w:rFonts w:ascii="Arial Narrow" w:eastAsia="Times New Roman" w:hAnsi="Arial Narrow" w:cs="Arial"/>
          <w:color w:val="000000"/>
          <w:sz w:val="24"/>
          <w:szCs w:val="24"/>
          <w:lang w:eastAsia="pt-BR"/>
        </w:rPr>
        <w:t xml:space="preserve">constitutivo, estatuto ou contrato social em vigor, devidamente registrado. </w:t>
      </w:r>
    </w:p>
    <w:p w14:paraId="69FCDEB7" w14:textId="77777777" w:rsidR="00ED1497" w:rsidRPr="00587E2E" w:rsidRDefault="00ED1497" w:rsidP="00F41B33">
      <w:pPr>
        <w:adjustRightInd w:val="0"/>
        <w:spacing w:after="0"/>
        <w:rPr>
          <w:rFonts w:ascii="Arial Narrow" w:eastAsia="Times New Roman" w:hAnsi="Arial Narrow" w:cs="Times New Roman"/>
          <w:color w:val="000000"/>
          <w:sz w:val="24"/>
          <w:szCs w:val="24"/>
          <w:lang w:eastAsia="pt-BR"/>
        </w:rPr>
      </w:pPr>
    </w:p>
    <w:p w14:paraId="24F90952" w14:textId="77777777" w:rsidR="009A223E" w:rsidRPr="00587E2E" w:rsidRDefault="009A223E" w:rsidP="00F41B33">
      <w:pPr>
        <w:adjustRightInd w:val="0"/>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bCs/>
          <w:color w:val="000000"/>
          <w:sz w:val="24"/>
          <w:szCs w:val="24"/>
          <w:lang w:eastAsia="pt-BR"/>
        </w:rPr>
        <w:t xml:space="preserve">3.6.1.1. </w:t>
      </w:r>
      <w:r w:rsidRPr="00587E2E">
        <w:rPr>
          <w:rFonts w:ascii="Arial Narrow" w:eastAsia="Times New Roman" w:hAnsi="Arial Narrow" w:cs="Arial"/>
          <w:color w:val="000000"/>
          <w:sz w:val="24"/>
          <w:szCs w:val="24"/>
          <w:lang w:eastAsia="pt-BR"/>
        </w:rPr>
        <w:t>As sociedades, qualquer que seja a forma jurídica, administradas por pessoa(s) designada(s) em separado do ato constitutivo, deverão apresentar o ato de designação respectivo, devidamente averbado no Registro Público competente.</w:t>
      </w:r>
    </w:p>
    <w:p w14:paraId="00E7456A" w14:textId="77777777" w:rsidR="009C0922" w:rsidRPr="00587E2E" w:rsidRDefault="009C0922" w:rsidP="00ED1497">
      <w:pPr>
        <w:adjustRightInd w:val="0"/>
        <w:spacing w:after="0"/>
        <w:rPr>
          <w:rFonts w:ascii="Arial Narrow" w:eastAsia="Times New Roman" w:hAnsi="Arial Narrow" w:cs="Arial"/>
          <w:color w:val="000000"/>
          <w:sz w:val="24"/>
          <w:szCs w:val="24"/>
          <w:lang w:eastAsia="pt-BR"/>
        </w:rPr>
      </w:pPr>
    </w:p>
    <w:p w14:paraId="435EB6F2" w14:textId="77777777" w:rsidR="009A223E" w:rsidRPr="00587E2E" w:rsidRDefault="009A223E" w:rsidP="00ED1497">
      <w:pPr>
        <w:widowControl w:val="0"/>
        <w:adjustRightInd w:val="0"/>
        <w:spacing w:after="0"/>
        <w:ind w:left="720" w:hanging="360"/>
        <w:rPr>
          <w:rFonts w:ascii="Arial Narrow" w:eastAsia="Times New Roman" w:hAnsi="Arial Narrow" w:cs="Tahoma"/>
          <w:b/>
          <w:bCs/>
          <w:sz w:val="24"/>
          <w:szCs w:val="24"/>
          <w:lang w:eastAsia="pt-BR"/>
        </w:rPr>
      </w:pPr>
      <w:r w:rsidRPr="00587E2E">
        <w:rPr>
          <w:rFonts w:ascii="Arial Narrow" w:eastAsia="Wingdings" w:hAnsi="Arial Narrow" w:cs="Wingdings"/>
          <w:bCs/>
          <w:sz w:val="24"/>
          <w:szCs w:val="24"/>
          <w:lang w:eastAsia="pt-BR"/>
        </w:rPr>
        <w:t></w:t>
      </w:r>
      <w:r w:rsidRPr="00587E2E">
        <w:rPr>
          <w:rFonts w:ascii="Arial Narrow" w:eastAsia="Wingdings" w:hAnsi="Arial Narrow" w:cs="Times New Roman"/>
          <w:bCs/>
          <w:sz w:val="24"/>
          <w:szCs w:val="24"/>
          <w:lang w:eastAsia="pt-BR"/>
        </w:rPr>
        <w:t xml:space="preserve"> </w:t>
      </w:r>
      <w:r w:rsidRPr="00587E2E">
        <w:rPr>
          <w:rFonts w:ascii="Arial Narrow" w:eastAsia="Times New Roman" w:hAnsi="Arial Narrow" w:cs="Tahoma"/>
          <w:b/>
          <w:bCs/>
          <w:sz w:val="24"/>
          <w:szCs w:val="24"/>
          <w:lang w:eastAsia="pt-BR"/>
        </w:rPr>
        <w:t>Habilitação Técnica</w:t>
      </w:r>
    </w:p>
    <w:p w14:paraId="239D27AD" w14:textId="77777777" w:rsidR="009C0922" w:rsidRPr="00587E2E" w:rsidRDefault="009C0922" w:rsidP="00ED1497">
      <w:pPr>
        <w:widowControl w:val="0"/>
        <w:adjustRightInd w:val="0"/>
        <w:spacing w:after="0"/>
        <w:ind w:left="720" w:hanging="360"/>
        <w:rPr>
          <w:rFonts w:ascii="Arial Narrow" w:eastAsia="Times New Roman" w:hAnsi="Arial Narrow" w:cs="Times New Roman"/>
          <w:color w:val="0000FF"/>
          <w:sz w:val="24"/>
          <w:szCs w:val="24"/>
          <w:lang w:eastAsia="pt-BR"/>
        </w:rPr>
      </w:pPr>
    </w:p>
    <w:p w14:paraId="5F07DAE8" w14:textId="77777777" w:rsidR="00ED1497" w:rsidRPr="00587E2E" w:rsidRDefault="00ED1497" w:rsidP="00ED1497">
      <w:pPr>
        <w:spacing w:after="0"/>
        <w:rPr>
          <w:rFonts w:ascii="Arial Narrow" w:hAnsi="Arial Narrow" w:cs="Arial"/>
          <w:bCs/>
          <w:sz w:val="24"/>
          <w:szCs w:val="24"/>
        </w:rPr>
      </w:pPr>
      <w:r w:rsidRPr="00587E2E">
        <w:rPr>
          <w:rFonts w:ascii="Arial Narrow" w:hAnsi="Arial Narrow" w:cs="Arial"/>
          <w:bCs/>
          <w:sz w:val="24"/>
          <w:szCs w:val="24"/>
        </w:rPr>
        <w:t>3.7. Para fins de habilitação da qualificação técnica, a licitante deverá apresentar:</w:t>
      </w:r>
    </w:p>
    <w:p w14:paraId="4B65E5ED" w14:textId="77777777" w:rsidR="00ED1497" w:rsidRPr="00587E2E" w:rsidRDefault="00ED1497" w:rsidP="00ED1497">
      <w:pPr>
        <w:autoSpaceDE w:val="0"/>
        <w:autoSpaceDN w:val="0"/>
        <w:adjustRightInd w:val="0"/>
        <w:spacing w:after="0"/>
        <w:rPr>
          <w:rFonts w:ascii="Arial Narrow" w:hAnsi="Arial Narrow" w:cs="Arial"/>
          <w:sz w:val="24"/>
          <w:szCs w:val="24"/>
        </w:rPr>
      </w:pPr>
    </w:p>
    <w:p w14:paraId="1F32814D" w14:textId="635D6863" w:rsidR="00ED1497" w:rsidRPr="00587E2E" w:rsidRDefault="00ED1497" w:rsidP="00ED1497">
      <w:pPr>
        <w:spacing w:after="0"/>
        <w:rPr>
          <w:rFonts w:ascii="Arial Narrow" w:hAnsi="Arial Narrow" w:cs="Arial"/>
          <w:sz w:val="24"/>
          <w:szCs w:val="24"/>
        </w:rPr>
      </w:pPr>
      <w:r w:rsidRPr="00587E2E">
        <w:rPr>
          <w:rFonts w:ascii="Arial Narrow" w:hAnsi="Arial Narrow" w:cs="Arial"/>
          <w:sz w:val="24"/>
          <w:szCs w:val="24"/>
        </w:rPr>
        <w:t xml:space="preserve">3.7.1. </w:t>
      </w:r>
      <w:r w:rsidR="00587E2E" w:rsidRPr="00587E2E">
        <w:rPr>
          <w:rFonts w:ascii="Arial Narrow" w:hAnsi="Arial Narrow" w:cs="Arial"/>
          <w:sz w:val="24"/>
          <w:szCs w:val="24"/>
        </w:rPr>
        <w:t xml:space="preserve">Comprovação de aptidão para o desempenho de atividade pertinente e compatível, em características, quantidades e prazos com o objeto da licitação, por meio da apresentação de 1 (um) ou mais atestados, fornecidos por pessoa jurídica, de direito público ou privado, de que já prestou ou presta satisfatoriamente serviço </w:t>
      </w:r>
      <w:r w:rsidR="00587E2E" w:rsidRPr="00587E2E">
        <w:rPr>
          <w:rFonts w:ascii="Arial Narrow" w:hAnsi="Arial Narrow" w:cs="Arial"/>
          <w:iCs/>
          <w:sz w:val="24"/>
          <w:szCs w:val="24"/>
        </w:rPr>
        <w:t xml:space="preserve">da mesma natureza ou similar ao objeto </w:t>
      </w:r>
      <w:r w:rsidR="00587E2E" w:rsidRPr="00587E2E">
        <w:rPr>
          <w:rFonts w:ascii="Arial Narrow" w:hAnsi="Arial Narrow" w:cs="Arial"/>
          <w:sz w:val="24"/>
          <w:szCs w:val="24"/>
        </w:rPr>
        <w:t>aqui licitado com execução mínima de 425 (quatrocentos e vinte e cinco) segurados.</w:t>
      </w:r>
    </w:p>
    <w:p w14:paraId="6F973665" w14:textId="77777777" w:rsidR="00ED1497" w:rsidRPr="00587E2E" w:rsidRDefault="00ED1497" w:rsidP="00ED1497">
      <w:pPr>
        <w:numPr>
          <w:ilvl w:val="0"/>
          <w:numId w:val="40"/>
        </w:numPr>
        <w:tabs>
          <w:tab w:val="clear" w:pos="720"/>
          <w:tab w:val="num" w:pos="1080"/>
        </w:tabs>
        <w:spacing w:after="0"/>
        <w:ind w:left="1080"/>
        <w:rPr>
          <w:rFonts w:ascii="Arial Narrow" w:hAnsi="Arial Narrow" w:cs="Arial"/>
          <w:sz w:val="24"/>
          <w:szCs w:val="24"/>
        </w:rPr>
      </w:pPr>
      <w:r w:rsidRPr="00587E2E">
        <w:rPr>
          <w:rFonts w:ascii="Arial Narrow" w:hAnsi="Arial Narrow" w:cs="Arial"/>
          <w:sz w:val="24"/>
          <w:szCs w:val="24"/>
        </w:rPr>
        <w:t>Nome, CNPJ e endereço completo do emitente da certidão;</w:t>
      </w:r>
    </w:p>
    <w:p w14:paraId="170EAF37" w14:textId="77777777" w:rsidR="00ED1497" w:rsidRPr="00587E2E" w:rsidRDefault="00ED1497" w:rsidP="00ED1497">
      <w:pPr>
        <w:numPr>
          <w:ilvl w:val="0"/>
          <w:numId w:val="40"/>
        </w:numPr>
        <w:tabs>
          <w:tab w:val="clear" w:pos="720"/>
          <w:tab w:val="num" w:pos="1080"/>
        </w:tabs>
        <w:spacing w:after="0"/>
        <w:ind w:left="1080"/>
        <w:rPr>
          <w:rFonts w:ascii="Arial Narrow" w:hAnsi="Arial Narrow" w:cs="Arial"/>
          <w:sz w:val="24"/>
          <w:szCs w:val="24"/>
        </w:rPr>
      </w:pPr>
      <w:r w:rsidRPr="00587E2E">
        <w:rPr>
          <w:rFonts w:ascii="Arial Narrow" w:hAnsi="Arial Narrow" w:cs="Arial"/>
          <w:sz w:val="24"/>
          <w:szCs w:val="24"/>
        </w:rPr>
        <w:t>Nome da empresa que prestou o serviço ao emitente;</w:t>
      </w:r>
    </w:p>
    <w:p w14:paraId="29648176" w14:textId="77777777" w:rsidR="00ED1497" w:rsidRPr="00587E2E" w:rsidRDefault="00ED1497" w:rsidP="00ED1497">
      <w:pPr>
        <w:numPr>
          <w:ilvl w:val="0"/>
          <w:numId w:val="40"/>
        </w:numPr>
        <w:tabs>
          <w:tab w:val="clear" w:pos="720"/>
          <w:tab w:val="num" w:pos="1080"/>
        </w:tabs>
        <w:spacing w:after="0"/>
        <w:ind w:left="1080"/>
        <w:rPr>
          <w:rFonts w:ascii="Arial Narrow" w:hAnsi="Arial Narrow" w:cs="Arial"/>
          <w:sz w:val="24"/>
          <w:szCs w:val="24"/>
        </w:rPr>
      </w:pPr>
      <w:r w:rsidRPr="00587E2E">
        <w:rPr>
          <w:rFonts w:ascii="Arial Narrow" w:hAnsi="Arial Narrow" w:cs="Arial"/>
          <w:sz w:val="24"/>
          <w:szCs w:val="24"/>
        </w:rPr>
        <w:t>Data de emissão do atestado ou da certidão;</w:t>
      </w:r>
    </w:p>
    <w:p w14:paraId="0FC7535A" w14:textId="77777777" w:rsidR="00ED1497" w:rsidRPr="00587E2E" w:rsidRDefault="00ED1497" w:rsidP="00ED1497">
      <w:pPr>
        <w:numPr>
          <w:ilvl w:val="0"/>
          <w:numId w:val="40"/>
        </w:numPr>
        <w:tabs>
          <w:tab w:val="clear" w:pos="720"/>
          <w:tab w:val="num" w:pos="1080"/>
        </w:tabs>
        <w:spacing w:after="0"/>
        <w:ind w:left="1080"/>
        <w:rPr>
          <w:rFonts w:ascii="Arial Narrow" w:hAnsi="Arial Narrow" w:cs="Arial"/>
          <w:sz w:val="24"/>
          <w:szCs w:val="24"/>
        </w:rPr>
      </w:pPr>
      <w:r w:rsidRPr="00587E2E">
        <w:rPr>
          <w:rFonts w:ascii="Arial Narrow" w:hAnsi="Arial Narrow" w:cs="Arial"/>
          <w:sz w:val="24"/>
          <w:szCs w:val="24"/>
        </w:rPr>
        <w:t>Assinatura e identificação do signatário (nome, cargo ou função que exerce junto à emitente);</w:t>
      </w:r>
    </w:p>
    <w:p w14:paraId="6CD5621C" w14:textId="77777777" w:rsidR="00ED1497" w:rsidRPr="00587E2E" w:rsidRDefault="00ED1497" w:rsidP="00ED1497">
      <w:pPr>
        <w:autoSpaceDE w:val="0"/>
        <w:autoSpaceDN w:val="0"/>
        <w:adjustRightInd w:val="0"/>
        <w:spacing w:after="0"/>
        <w:ind w:left="360"/>
        <w:rPr>
          <w:rFonts w:ascii="Arial Narrow" w:hAnsi="Arial Narrow" w:cs="Arial"/>
          <w:sz w:val="24"/>
          <w:szCs w:val="24"/>
        </w:rPr>
      </w:pPr>
    </w:p>
    <w:p w14:paraId="5121B1C6" w14:textId="77777777" w:rsidR="00ED1497" w:rsidRPr="00587E2E" w:rsidRDefault="00ED1497" w:rsidP="00ED1497">
      <w:pPr>
        <w:spacing w:after="0"/>
        <w:rPr>
          <w:rFonts w:ascii="Arial Narrow" w:hAnsi="Arial Narrow" w:cs="Arial"/>
          <w:iCs/>
          <w:sz w:val="24"/>
          <w:szCs w:val="24"/>
        </w:rPr>
      </w:pPr>
      <w:r w:rsidRPr="00587E2E">
        <w:rPr>
          <w:rFonts w:ascii="Arial Narrow" w:hAnsi="Arial Narrow" w:cs="Arial"/>
          <w:iCs/>
          <w:sz w:val="24"/>
          <w:szCs w:val="24"/>
        </w:rPr>
        <w:t>3.7.2. Declaração da SUSEP comprovando o registro da seguradora, assim como sua aptidão para o exercício da atividade nos ramos de seguro pertinentes ao objeto da licitação e também a cobertura das provisões técnicas.</w:t>
      </w:r>
    </w:p>
    <w:p w14:paraId="14ADDE76" w14:textId="77777777" w:rsidR="002A5B60" w:rsidRPr="00587E2E" w:rsidRDefault="002A5B60" w:rsidP="00ED1497">
      <w:pPr>
        <w:adjustRightInd w:val="0"/>
        <w:spacing w:after="0"/>
        <w:rPr>
          <w:rFonts w:ascii="Arial Narrow" w:eastAsia="Times New Roman" w:hAnsi="Arial Narrow" w:cs="Arial"/>
          <w:color w:val="0000FF"/>
          <w:sz w:val="24"/>
          <w:szCs w:val="24"/>
          <w:lang w:eastAsia="pt-BR"/>
        </w:rPr>
      </w:pPr>
    </w:p>
    <w:p w14:paraId="6D3C0D10" w14:textId="77777777" w:rsidR="009A223E" w:rsidRPr="00587E2E" w:rsidRDefault="009A223E" w:rsidP="00F41B33">
      <w:pPr>
        <w:adjustRightInd w:val="0"/>
        <w:spacing w:after="0"/>
        <w:ind w:left="720" w:hanging="360"/>
        <w:rPr>
          <w:rFonts w:ascii="Arial Narrow" w:eastAsia="Times New Roman" w:hAnsi="Arial Narrow" w:cs="Times New Roman"/>
          <w:color w:val="000000"/>
          <w:sz w:val="24"/>
          <w:szCs w:val="24"/>
          <w:lang w:eastAsia="pt-BR"/>
        </w:rPr>
      </w:pPr>
      <w:r w:rsidRPr="00587E2E">
        <w:rPr>
          <w:rFonts w:ascii="Arial Narrow" w:eastAsia="Wingdings" w:hAnsi="Arial Narrow" w:cs="Wingdings"/>
          <w:snapToGrid w:val="0"/>
          <w:color w:val="000000"/>
          <w:sz w:val="24"/>
          <w:szCs w:val="24"/>
          <w:lang w:eastAsia="pt-BR"/>
        </w:rPr>
        <w:t></w:t>
      </w:r>
      <w:r w:rsidRPr="00587E2E">
        <w:rPr>
          <w:rFonts w:ascii="Arial Narrow" w:eastAsia="Wingdings" w:hAnsi="Arial Narrow" w:cs="Times New Roman"/>
          <w:snapToGrid w:val="0"/>
          <w:color w:val="000000"/>
          <w:sz w:val="24"/>
          <w:szCs w:val="24"/>
          <w:lang w:eastAsia="pt-BR"/>
        </w:rPr>
        <w:t xml:space="preserve"> </w:t>
      </w:r>
      <w:r w:rsidRPr="00587E2E">
        <w:rPr>
          <w:rFonts w:ascii="Arial Narrow" w:eastAsia="Times New Roman" w:hAnsi="Arial Narrow" w:cs="Arial"/>
          <w:b/>
          <w:snapToGrid w:val="0"/>
          <w:color w:val="000000"/>
          <w:sz w:val="24"/>
          <w:szCs w:val="24"/>
          <w:lang w:eastAsia="pt-BR"/>
        </w:rPr>
        <w:t>Qualificação Econômico-Financeira</w:t>
      </w:r>
    </w:p>
    <w:p w14:paraId="33CE017E" w14:textId="77777777" w:rsidR="00ED1497" w:rsidRPr="00587E2E" w:rsidRDefault="00ED1497" w:rsidP="00F41B33">
      <w:pPr>
        <w:spacing w:after="0"/>
        <w:rPr>
          <w:rFonts w:ascii="Arial Narrow" w:eastAsia="Times New Roman" w:hAnsi="Arial Narrow" w:cs="Arial"/>
          <w:bCs/>
          <w:color w:val="000000"/>
          <w:sz w:val="24"/>
          <w:szCs w:val="24"/>
          <w:lang w:eastAsia="pt-BR"/>
        </w:rPr>
      </w:pPr>
    </w:p>
    <w:p w14:paraId="011C2129"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3.8. Para fins de habilitação econômico-financeira, a licitante deverá apresentar:</w:t>
      </w:r>
    </w:p>
    <w:p w14:paraId="2F30C1F7" w14:textId="77777777" w:rsidR="002A5224" w:rsidRPr="00587E2E" w:rsidRDefault="002A5224" w:rsidP="00F41B33">
      <w:pPr>
        <w:spacing w:after="0"/>
        <w:rPr>
          <w:rFonts w:ascii="Arial Narrow" w:eastAsia="Times New Roman" w:hAnsi="Arial Narrow" w:cs="Arial"/>
          <w:bCs/>
          <w:color w:val="000000"/>
          <w:sz w:val="24"/>
          <w:szCs w:val="24"/>
          <w:lang w:eastAsia="pt-BR"/>
        </w:rPr>
      </w:pPr>
    </w:p>
    <w:p w14:paraId="7C8DF0AD" w14:textId="77777777" w:rsidR="009A223E" w:rsidRPr="00587E2E" w:rsidRDefault="009A223E" w:rsidP="00F41B33">
      <w:pPr>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bCs/>
          <w:color w:val="000000"/>
          <w:sz w:val="24"/>
          <w:szCs w:val="24"/>
          <w:lang w:eastAsia="pt-BR"/>
        </w:rPr>
        <w:t>3.8.</w:t>
      </w:r>
      <w:r w:rsidR="00ED1497" w:rsidRPr="00587E2E">
        <w:rPr>
          <w:rFonts w:ascii="Arial Narrow" w:eastAsia="Times New Roman" w:hAnsi="Arial Narrow" w:cs="Arial"/>
          <w:bCs/>
          <w:color w:val="000000"/>
          <w:sz w:val="24"/>
          <w:szCs w:val="24"/>
          <w:lang w:eastAsia="pt-BR"/>
        </w:rPr>
        <w:t>1</w:t>
      </w:r>
      <w:r w:rsidRPr="00587E2E">
        <w:rPr>
          <w:rFonts w:ascii="Arial Narrow" w:eastAsia="Times New Roman" w:hAnsi="Arial Narrow" w:cs="Arial"/>
          <w:bCs/>
          <w:color w:val="000000"/>
          <w:sz w:val="24"/>
          <w:szCs w:val="24"/>
          <w:lang w:eastAsia="pt-BR"/>
        </w:rPr>
        <w:t>.</w:t>
      </w:r>
      <w:r w:rsidRPr="00587E2E">
        <w:rPr>
          <w:rFonts w:ascii="Arial Narrow" w:eastAsia="Times New Roman" w:hAnsi="Arial Narrow" w:cs="Arial"/>
          <w:b/>
          <w:bCs/>
          <w:color w:val="000000"/>
          <w:sz w:val="24"/>
          <w:szCs w:val="24"/>
          <w:lang w:eastAsia="pt-BR"/>
        </w:rPr>
        <w:t xml:space="preserve"> </w:t>
      </w:r>
      <w:r w:rsidRPr="00587E2E">
        <w:rPr>
          <w:rFonts w:ascii="Arial Narrow" w:eastAsia="Times New Roman" w:hAnsi="Arial Narrow" w:cs="Arial"/>
          <w:bCs/>
          <w:color w:val="000000"/>
          <w:sz w:val="24"/>
          <w:szCs w:val="24"/>
          <w:lang w:eastAsia="pt-BR"/>
        </w:rPr>
        <w:t>C</w:t>
      </w:r>
      <w:r w:rsidR="00D829E9" w:rsidRPr="00587E2E">
        <w:rPr>
          <w:rFonts w:ascii="Arial Narrow" w:eastAsia="Times New Roman" w:hAnsi="Arial Narrow" w:cs="Arial"/>
          <w:color w:val="000000"/>
          <w:sz w:val="24"/>
          <w:szCs w:val="24"/>
          <w:lang w:eastAsia="pt-BR"/>
        </w:rPr>
        <w:t>ertidão N</w:t>
      </w:r>
      <w:r w:rsidRPr="00587E2E">
        <w:rPr>
          <w:rFonts w:ascii="Arial Narrow" w:eastAsia="Times New Roman" w:hAnsi="Arial Narrow" w:cs="Arial"/>
          <w:color w:val="000000"/>
          <w:sz w:val="24"/>
          <w:szCs w:val="24"/>
          <w:lang w:eastAsia="pt-BR"/>
        </w:rPr>
        <w:t xml:space="preserve">egativa de </w:t>
      </w:r>
      <w:r w:rsidR="00D829E9" w:rsidRPr="00587E2E">
        <w:rPr>
          <w:rFonts w:ascii="Arial Narrow" w:eastAsia="Times New Roman" w:hAnsi="Arial Narrow" w:cs="Arial"/>
          <w:color w:val="000000"/>
          <w:sz w:val="24"/>
          <w:szCs w:val="24"/>
          <w:lang w:eastAsia="pt-BR"/>
        </w:rPr>
        <w:t>F</w:t>
      </w:r>
      <w:r w:rsidRPr="00587E2E">
        <w:rPr>
          <w:rFonts w:ascii="Arial Narrow" w:eastAsia="Times New Roman" w:hAnsi="Arial Narrow" w:cs="Arial"/>
          <w:color w:val="000000"/>
          <w:sz w:val="24"/>
          <w:szCs w:val="24"/>
          <w:lang w:eastAsia="pt-BR"/>
        </w:rPr>
        <w:t>alência ou recuperação judicial expedida pelo distribuidor da sede da pessoa jurídica, com emissão não anterior a 90 (noventa) dias da data prevista para abertura do certame.</w:t>
      </w:r>
    </w:p>
    <w:p w14:paraId="6C572148" w14:textId="77777777" w:rsidR="00ED1497" w:rsidRPr="00587E2E" w:rsidRDefault="00ED1497" w:rsidP="00F41B33">
      <w:pPr>
        <w:spacing w:after="0"/>
        <w:rPr>
          <w:rFonts w:ascii="Arial Narrow" w:eastAsia="Times New Roman" w:hAnsi="Arial Narrow" w:cs="Arial"/>
          <w:color w:val="000000"/>
          <w:sz w:val="24"/>
          <w:szCs w:val="24"/>
          <w:lang w:eastAsia="pt-BR"/>
        </w:rPr>
      </w:pPr>
    </w:p>
    <w:p w14:paraId="65A4B620" w14:textId="77777777" w:rsidR="009A223E" w:rsidRPr="00587E2E" w:rsidRDefault="009A223E" w:rsidP="00F41B33">
      <w:pPr>
        <w:adjustRightInd w:val="0"/>
        <w:spacing w:after="0"/>
        <w:ind w:left="720" w:hanging="360"/>
        <w:rPr>
          <w:rFonts w:ascii="Arial Narrow" w:eastAsia="Times New Roman" w:hAnsi="Arial Narrow" w:cs="Arial"/>
          <w:b/>
          <w:bCs/>
          <w:color w:val="000000"/>
          <w:sz w:val="24"/>
          <w:szCs w:val="24"/>
          <w:lang w:eastAsia="pt-BR"/>
        </w:rPr>
      </w:pPr>
      <w:r w:rsidRPr="00587E2E">
        <w:rPr>
          <w:rFonts w:ascii="Arial Narrow" w:eastAsia="Wingdings" w:hAnsi="Arial Narrow" w:cs="Wingdings"/>
          <w:bCs/>
          <w:color w:val="000000"/>
          <w:sz w:val="24"/>
          <w:szCs w:val="24"/>
          <w:lang w:eastAsia="pt-BR"/>
        </w:rPr>
        <w:lastRenderedPageBreak/>
        <w:t></w:t>
      </w:r>
      <w:r w:rsidRPr="00587E2E">
        <w:rPr>
          <w:rFonts w:ascii="Arial Narrow" w:eastAsia="Wingdings" w:hAnsi="Arial Narrow" w:cs="Times New Roman"/>
          <w:bCs/>
          <w:color w:val="000000"/>
          <w:sz w:val="24"/>
          <w:szCs w:val="24"/>
          <w:lang w:eastAsia="pt-BR"/>
        </w:rPr>
        <w:t xml:space="preserve"> </w:t>
      </w:r>
      <w:r w:rsidRPr="00587E2E">
        <w:rPr>
          <w:rFonts w:ascii="Arial Narrow" w:eastAsia="Times New Roman" w:hAnsi="Arial Narrow" w:cs="Arial"/>
          <w:b/>
          <w:bCs/>
          <w:color w:val="000000"/>
          <w:sz w:val="24"/>
          <w:szCs w:val="24"/>
          <w:lang w:eastAsia="pt-BR"/>
        </w:rPr>
        <w:t>Regularidade Fiscal</w:t>
      </w:r>
    </w:p>
    <w:p w14:paraId="7AEBC3E9" w14:textId="77777777" w:rsidR="00ED1497" w:rsidRPr="00587E2E" w:rsidRDefault="00ED1497" w:rsidP="00F41B33">
      <w:pPr>
        <w:adjustRightInd w:val="0"/>
        <w:spacing w:after="0"/>
        <w:ind w:left="720" w:hanging="360"/>
        <w:rPr>
          <w:rFonts w:ascii="Arial Narrow" w:eastAsia="Times New Roman" w:hAnsi="Arial Narrow" w:cs="Times New Roman"/>
          <w:color w:val="000000"/>
          <w:sz w:val="24"/>
          <w:szCs w:val="24"/>
          <w:lang w:eastAsia="pt-BR"/>
        </w:rPr>
      </w:pPr>
    </w:p>
    <w:p w14:paraId="41C7BD20"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3.9.</w:t>
      </w:r>
      <w:r w:rsidRPr="00587E2E">
        <w:rPr>
          <w:rFonts w:ascii="Arial Narrow" w:eastAsia="Times New Roman" w:hAnsi="Arial Narrow" w:cs="Arial"/>
          <w:b/>
          <w:bCs/>
          <w:color w:val="000000"/>
          <w:sz w:val="24"/>
          <w:szCs w:val="24"/>
          <w:lang w:eastAsia="pt-BR"/>
        </w:rPr>
        <w:t> </w:t>
      </w:r>
      <w:r w:rsidRPr="00587E2E">
        <w:rPr>
          <w:rFonts w:ascii="Arial Narrow" w:eastAsia="Times New Roman" w:hAnsi="Arial Narrow" w:cs="Arial"/>
          <w:color w:val="000000"/>
          <w:sz w:val="24"/>
          <w:szCs w:val="24"/>
          <w:lang w:eastAsia="pt-BR"/>
        </w:rPr>
        <w:t>Para fins de regularidade fiscal, a licitante deverá apresentar:</w:t>
      </w:r>
    </w:p>
    <w:p w14:paraId="26AF5BA7"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 </w:t>
      </w:r>
    </w:p>
    <w:p w14:paraId="305BE624"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3.9.1</w:t>
      </w:r>
      <w:r w:rsidR="002A5224" w:rsidRPr="00587E2E">
        <w:rPr>
          <w:rFonts w:ascii="Arial Narrow" w:eastAsia="Times New Roman" w:hAnsi="Arial Narrow" w:cs="Arial"/>
          <w:color w:val="000000"/>
          <w:sz w:val="24"/>
          <w:szCs w:val="24"/>
          <w:lang w:eastAsia="pt-BR"/>
        </w:rPr>
        <w:t>.</w:t>
      </w:r>
      <w:r w:rsidRPr="00587E2E">
        <w:rPr>
          <w:rFonts w:ascii="Arial Narrow" w:eastAsia="Times New Roman" w:hAnsi="Arial Narrow" w:cs="Arial"/>
          <w:color w:val="000000"/>
          <w:sz w:val="24"/>
          <w:szCs w:val="24"/>
          <w:lang w:eastAsia="pt-BR"/>
        </w:rPr>
        <w:t xml:space="preserve"> Prova de inscrição no Cadastro Nacional de Pessoas Jurídicas (CNPJ), contendo, especificamente nos campos “Código e Descrição da Atividade Econômica Principal” ou “Código e Descrição das Atividades Econômicas Secundárias” a descrição de atividades compatíveis com o objeto dessa contratação.</w:t>
      </w:r>
    </w:p>
    <w:p w14:paraId="5098D010"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1172DF9D"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3.9.2</w:t>
      </w:r>
      <w:r w:rsidR="002A5224" w:rsidRPr="00587E2E">
        <w:rPr>
          <w:rFonts w:ascii="Arial Narrow" w:eastAsia="Times New Roman" w:hAnsi="Arial Narrow" w:cs="Arial"/>
          <w:color w:val="000000"/>
          <w:sz w:val="24"/>
          <w:szCs w:val="24"/>
          <w:lang w:eastAsia="pt-BR"/>
        </w:rPr>
        <w:t>.</w:t>
      </w:r>
      <w:r w:rsidRPr="00587E2E">
        <w:rPr>
          <w:rFonts w:ascii="Arial Narrow" w:eastAsia="Times New Roman" w:hAnsi="Arial Narrow" w:cs="Arial"/>
          <w:color w:val="000000"/>
          <w:sz w:val="24"/>
          <w:szCs w:val="24"/>
          <w:lang w:eastAsia="pt-BR"/>
        </w:rPr>
        <w:t> Prova de regularidade fiscal, mediante apresentação de certidão negativa ou positiva com efeitos negativos, com a Fazenda Nacional, Estadual e Municipal, se houver, relativo ao domicílio ou sede da licitante, mediante a apresentação dos seguintes documentos:</w:t>
      </w:r>
    </w:p>
    <w:p w14:paraId="7EF94FCA" w14:textId="77777777" w:rsidR="000976D3" w:rsidRPr="00587E2E" w:rsidRDefault="000976D3" w:rsidP="000976D3">
      <w:pPr>
        <w:shd w:val="clear" w:color="auto" w:fill="FFFFFF"/>
        <w:spacing w:after="0"/>
        <w:ind w:left="36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3D76FCB5" w14:textId="77777777" w:rsidR="000976D3" w:rsidRPr="00587E2E" w:rsidRDefault="000976D3" w:rsidP="000976D3">
      <w:pPr>
        <w:shd w:val="clear" w:color="auto" w:fill="FFFFFF"/>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3.9.2.1. A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02 de outubro de 2014.</w:t>
      </w:r>
    </w:p>
    <w:p w14:paraId="18C97D34" w14:textId="77777777" w:rsidR="000976D3" w:rsidRPr="00587E2E" w:rsidRDefault="000976D3" w:rsidP="000976D3">
      <w:pPr>
        <w:shd w:val="clear" w:color="auto" w:fill="FFFFFF"/>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 </w:t>
      </w:r>
    </w:p>
    <w:p w14:paraId="04D4F861"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3.9.2.2 Certidão da Secretaria da Fazenda e Planejamento do Governo do Distrito Federal, para empresas sediadas em Brasília (DF).</w:t>
      </w:r>
    </w:p>
    <w:p w14:paraId="79495576"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0D6080DD"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3.9.2.3 Certidão do ICMS e/ou ISS, se houver, com as Fazendas Estadual e Municipal, respectivamente, para as empresas sediadas em outras localidades.</w:t>
      </w:r>
    </w:p>
    <w:p w14:paraId="4A3C4E77" w14:textId="77777777" w:rsidR="000976D3" w:rsidRPr="00587E2E" w:rsidRDefault="000976D3" w:rsidP="000976D3">
      <w:pPr>
        <w:shd w:val="clear" w:color="auto" w:fill="FFFFFF"/>
        <w:spacing w:after="0"/>
        <w:ind w:left="36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069AFD35"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3.9.</w:t>
      </w:r>
      <w:r w:rsidR="002A50D9" w:rsidRPr="00587E2E">
        <w:rPr>
          <w:rFonts w:ascii="Arial Narrow" w:eastAsia="Times New Roman" w:hAnsi="Arial Narrow" w:cs="Arial"/>
          <w:color w:val="000000"/>
          <w:sz w:val="24"/>
          <w:szCs w:val="24"/>
          <w:lang w:eastAsia="pt-BR"/>
        </w:rPr>
        <w:t>3</w:t>
      </w:r>
      <w:r w:rsidR="002A5224" w:rsidRPr="00587E2E">
        <w:rPr>
          <w:rFonts w:ascii="Arial Narrow" w:eastAsia="Times New Roman" w:hAnsi="Arial Narrow" w:cs="Arial"/>
          <w:color w:val="000000"/>
          <w:sz w:val="24"/>
          <w:szCs w:val="24"/>
          <w:lang w:eastAsia="pt-BR"/>
        </w:rPr>
        <w:t>.</w:t>
      </w:r>
      <w:r w:rsidRPr="00587E2E">
        <w:rPr>
          <w:rFonts w:ascii="Arial Narrow" w:eastAsia="Times New Roman" w:hAnsi="Arial Narrow" w:cs="Arial"/>
          <w:color w:val="000000"/>
          <w:sz w:val="24"/>
          <w:szCs w:val="24"/>
          <w:lang w:eastAsia="pt-BR"/>
        </w:rPr>
        <w:t> Certificado de Regularidade do FGTS (CRF), negativo ou positivo com efeitos negativos, expedido pela Caixa Econômica Federal.</w:t>
      </w:r>
    </w:p>
    <w:p w14:paraId="02F082CB"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5FD6637C"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4. DA PROPOSTA DE PREÇOS - ENVELOPE "A"</w:t>
      </w:r>
    </w:p>
    <w:p w14:paraId="3EB37FAA"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 </w:t>
      </w:r>
    </w:p>
    <w:p w14:paraId="073571A8" w14:textId="77777777" w:rsidR="000976D3" w:rsidRPr="00587E2E" w:rsidRDefault="000976D3" w:rsidP="000976D3">
      <w:pPr>
        <w:shd w:val="clear" w:color="auto" w:fill="FFFFFF"/>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4.1. O Envelope “A” conterá a "Proposta de Preços", observando o modelo constante no Anexo III, datada, impressa e assinada, sem emendas, ressalvas, rasuras ou entrelinhas.</w:t>
      </w:r>
    </w:p>
    <w:p w14:paraId="2855E5CB" w14:textId="77777777" w:rsidR="000976D3" w:rsidRPr="00587E2E" w:rsidRDefault="000976D3" w:rsidP="000976D3">
      <w:pPr>
        <w:shd w:val="clear" w:color="auto" w:fill="FFFFFF"/>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025D5339" w14:textId="77777777" w:rsidR="000976D3" w:rsidRPr="00587E2E" w:rsidRDefault="000976D3" w:rsidP="000976D3">
      <w:pPr>
        <w:shd w:val="clear" w:color="auto" w:fill="FFFFFF"/>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4.2. As licitantes deverão indicar o prazo de validade das propostas, não inferior a 60 (sessenta) dias corridos, contados da data da entrega das mesmas.</w:t>
      </w:r>
    </w:p>
    <w:p w14:paraId="514E6735" w14:textId="77777777" w:rsidR="000976D3" w:rsidRPr="00587E2E" w:rsidRDefault="000976D3" w:rsidP="000976D3">
      <w:pPr>
        <w:shd w:val="clear" w:color="auto" w:fill="FFFFFF"/>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47DA2A42" w14:textId="77777777" w:rsidR="000976D3" w:rsidRPr="00587E2E" w:rsidRDefault="000976D3" w:rsidP="000976D3">
      <w:pPr>
        <w:shd w:val="clear" w:color="auto" w:fill="FFFFFF"/>
        <w:spacing w:after="0"/>
        <w:ind w:right="56"/>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4.3. A proposta deverá ser cotada por preço total, fixo e irreajustável, em moeda corrente nacional (Real), em algarismos e por extenso, incluindo todos os custos necessários a prestação de serviços, objeto desta licitação, bem como já incluídos todos os impostos, encargos trabalhistas, previdenciários, fiscais, comerciais, taxas, fretes, seguros, garantia, deslocamentos de pessoal e quaisquer outros que incidam direta ou indiretamente sobre esta contratação.</w:t>
      </w:r>
    </w:p>
    <w:p w14:paraId="1793F3D4" w14:textId="77777777" w:rsidR="000976D3" w:rsidRPr="00587E2E" w:rsidRDefault="000976D3" w:rsidP="000976D3">
      <w:pPr>
        <w:shd w:val="clear" w:color="auto" w:fill="FFFFFF"/>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21FDDB4B" w14:textId="77777777" w:rsidR="000976D3" w:rsidRPr="00587E2E" w:rsidRDefault="00CB0361" w:rsidP="000976D3">
      <w:pPr>
        <w:shd w:val="clear" w:color="auto" w:fill="FFFFFF"/>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4.4. </w:t>
      </w:r>
      <w:r w:rsidR="000976D3" w:rsidRPr="00587E2E">
        <w:rPr>
          <w:rFonts w:ascii="Arial Narrow" w:eastAsia="Times New Roman" w:hAnsi="Arial Narrow" w:cs="Arial"/>
          <w:color w:val="000000"/>
          <w:sz w:val="24"/>
          <w:szCs w:val="24"/>
          <w:lang w:eastAsia="pt-BR"/>
        </w:rPr>
        <w:t>Na hipótese de discordância entre os preços apresentados, a cotação indicada por extenso prevalecerá sobre a numérica.</w:t>
      </w:r>
    </w:p>
    <w:p w14:paraId="22D28678" w14:textId="77777777" w:rsidR="000976D3" w:rsidRPr="00587E2E" w:rsidRDefault="000976D3" w:rsidP="000976D3">
      <w:pPr>
        <w:shd w:val="clear" w:color="auto" w:fill="FFFFFF"/>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017D623E" w14:textId="77777777" w:rsidR="000976D3" w:rsidRPr="00587E2E" w:rsidRDefault="000976D3" w:rsidP="000976D3">
      <w:pPr>
        <w:shd w:val="clear" w:color="auto" w:fill="FFFFFF"/>
        <w:spacing w:after="0"/>
        <w:ind w:right="-1"/>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4.</w:t>
      </w:r>
      <w:r w:rsidR="00CB0361" w:rsidRPr="00587E2E">
        <w:rPr>
          <w:rFonts w:ascii="Arial Narrow" w:eastAsia="Times New Roman" w:hAnsi="Arial Narrow" w:cs="Arial"/>
          <w:color w:val="000000"/>
          <w:sz w:val="24"/>
          <w:szCs w:val="24"/>
          <w:lang w:eastAsia="pt-BR"/>
        </w:rPr>
        <w:t>5</w:t>
      </w:r>
      <w:r w:rsidRPr="00587E2E">
        <w:rPr>
          <w:rFonts w:ascii="Arial Narrow" w:eastAsia="Times New Roman" w:hAnsi="Arial Narrow" w:cs="Arial"/>
          <w:b/>
          <w:bCs/>
          <w:color w:val="000000"/>
          <w:sz w:val="24"/>
          <w:szCs w:val="24"/>
          <w:lang w:eastAsia="pt-BR"/>
        </w:rPr>
        <w:t>.</w:t>
      </w:r>
      <w:r w:rsidRPr="00587E2E">
        <w:rPr>
          <w:rFonts w:ascii="Arial Narrow" w:eastAsia="Times New Roman" w:hAnsi="Arial Narrow" w:cs="Arial"/>
          <w:color w:val="000000"/>
          <w:sz w:val="24"/>
          <w:szCs w:val="24"/>
          <w:lang w:eastAsia="pt-BR"/>
        </w:rPr>
        <w:t> </w:t>
      </w:r>
      <w:r w:rsidR="00CB0361" w:rsidRPr="00587E2E">
        <w:rPr>
          <w:rFonts w:ascii="Arial Narrow" w:eastAsia="Times New Roman" w:hAnsi="Arial Narrow" w:cs="Arial"/>
          <w:color w:val="000000"/>
          <w:sz w:val="24"/>
          <w:szCs w:val="24"/>
          <w:lang w:eastAsia="pt-BR"/>
        </w:rPr>
        <w:t>S</w:t>
      </w:r>
      <w:r w:rsidRPr="00587E2E">
        <w:rPr>
          <w:rFonts w:ascii="Arial Narrow" w:eastAsia="Times New Roman" w:hAnsi="Arial Narrow" w:cs="Arial"/>
          <w:color w:val="000000"/>
          <w:sz w:val="24"/>
          <w:szCs w:val="24"/>
          <w:lang w:eastAsia="pt-BR"/>
        </w:rPr>
        <w:t>erão desclassificadas as empresas que não tenham atendido às condições estabelecidas neste Item 4 do edital.</w:t>
      </w:r>
    </w:p>
    <w:p w14:paraId="518812B1" w14:textId="77777777" w:rsidR="00271723" w:rsidRDefault="00271723" w:rsidP="00A93ABA">
      <w:pPr>
        <w:shd w:val="clear" w:color="auto" w:fill="FFFFFF"/>
        <w:spacing w:after="0"/>
        <w:ind w:right="-227"/>
        <w:jc w:val="center"/>
        <w:rPr>
          <w:rFonts w:ascii="Arial Narrow" w:eastAsia="Times New Roman" w:hAnsi="Arial Narrow" w:cs="Arial"/>
          <w:color w:val="000000"/>
          <w:sz w:val="24"/>
          <w:szCs w:val="24"/>
          <w:lang w:eastAsia="pt-BR"/>
        </w:rPr>
      </w:pPr>
    </w:p>
    <w:p w14:paraId="3941676C" w14:textId="77777777" w:rsidR="00271723" w:rsidRDefault="00271723" w:rsidP="00A93ABA">
      <w:pPr>
        <w:shd w:val="clear" w:color="auto" w:fill="FFFFFF"/>
        <w:spacing w:after="0"/>
        <w:ind w:right="-227"/>
        <w:jc w:val="center"/>
        <w:rPr>
          <w:rFonts w:ascii="Arial Narrow" w:eastAsia="Times New Roman" w:hAnsi="Arial Narrow" w:cs="Arial"/>
          <w:color w:val="000000"/>
          <w:sz w:val="24"/>
          <w:szCs w:val="24"/>
          <w:lang w:eastAsia="pt-BR"/>
        </w:rPr>
      </w:pPr>
    </w:p>
    <w:p w14:paraId="422EA44A" w14:textId="6C41F42E" w:rsidR="00A93ABA" w:rsidRPr="00587E2E" w:rsidRDefault="000976D3" w:rsidP="00A93ABA">
      <w:pPr>
        <w:shd w:val="clear" w:color="auto" w:fill="FFFFFF"/>
        <w:spacing w:after="0"/>
        <w:ind w:right="-227"/>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w:t>
      </w:r>
    </w:p>
    <w:p w14:paraId="12617477" w14:textId="77777777" w:rsidR="00A93ABA" w:rsidRPr="00587E2E" w:rsidRDefault="00A93ABA" w:rsidP="00A93ABA">
      <w:pPr>
        <w:spacing w:after="0"/>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lastRenderedPageBreak/>
        <w:t>5. DOS PROCEDIMENTOS</w:t>
      </w:r>
    </w:p>
    <w:p w14:paraId="3FBDC668" w14:textId="77777777" w:rsidR="00A93ABA" w:rsidRPr="00587E2E" w:rsidRDefault="00A93ABA" w:rsidP="00A93ABA">
      <w:pPr>
        <w:spacing w:after="0"/>
        <w:rPr>
          <w:rFonts w:ascii="Arial Narrow" w:eastAsia="Times New Roman" w:hAnsi="Arial Narrow" w:cs="Arial"/>
          <w:b/>
          <w:bCs/>
          <w:color w:val="000000"/>
          <w:sz w:val="24"/>
          <w:szCs w:val="24"/>
          <w:lang w:eastAsia="pt-BR"/>
        </w:rPr>
      </w:pPr>
    </w:p>
    <w:p w14:paraId="6E716111"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 Os envelopes "A" e "B" deverão ser enviados ou entregues até o dia e hora indicados no preâmbulo deste Edital, no Edifício Roberto Simonsen, situado no SBN, Quadra 1, Bloco C, 2º andar, Brasília (DF), CEP 70040-903, aos cuidados da Gerência de Compras - GECOM, sendo vedado o seu recebimento em momento posterior ou local diferente do previsto.</w:t>
      </w:r>
    </w:p>
    <w:p w14:paraId="0EA5A87D"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043D78B0"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5.1.1. Recebidos os envelopes de todos os licitantes, eles serão rubricados no lacre por membro da Comissão de Licitação e por um representante de cada licitante presente.</w:t>
      </w:r>
    </w:p>
    <w:p w14:paraId="454BB108"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03D3697C" w14:textId="77777777" w:rsidR="00A93ABA" w:rsidRPr="00587E2E" w:rsidRDefault="00A93ABA" w:rsidP="00A93ABA">
      <w:pPr>
        <w:spacing w:after="0"/>
        <w:ind w:firstLine="708"/>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 EXAME E CLASSIFICAÇÃO DAS PROPOSTAS DE PREÇOS</w:t>
      </w:r>
    </w:p>
    <w:p w14:paraId="60826AE6"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064BE3E2"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 xml:space="preserve">5.2. A Comissão de Licitação procederá primeiramente à abertura do Envelope "A"– Proposta de Preço. Os membros da Comissão de Licitação rubricarão todas as folhas da proposta, e os representantes dos licitantes presentes serão convidados a fazerem o mesmo. </w:t>
      </w:r>
    </w:p>
    <w:p w14:paraId="2871FEEA"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384D181F"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5.2.1. Após a verificação das Propostas de Preços (Envelope A) das empresas licitantes, o pregoeiro comunicará aos participantes quais serão aquelas que continuarão no processo licitatório.</w:t>
      </w:r>
    </w:p>
    <w:p w14:paraId="00A33130"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0FA29C56"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5.3. Serão classificadas para a fase dos lances verbais as propostas que atenderem às exigências de apresentação da Proposta de Preços e não apresentarem diferença de preços superior a 15% (quinze por cento) do Menor Preço proposto.</w:t>
      </w:r>
    </w:p>
    <w:p w14:paraId="6C5454ED"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7A4AEA96" w14:textId="5800E979"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5.4. Quando não forem classificadas no mínimo 03 (três) propostas na forma definida no item anterior, serão classificadas, sempre que atenderem as demais condições definidas neste instrumento convocatório, a de menor preço e as 2 (duas) melhores propostas de preços subsequentes.</w:t>
      </w:r>
    </w:p>
    <w:p w14:paraId="27168709"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26473891" w14:textId="1D29647E"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5.5. A classificação de apenas 2 (duas) Propostas de Preços não inviabilizará a realização da fase de lances verbais.</w:t>
      </w:r>
    </w:p>
    <w:p w14:paraId="1551D36B"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7F2860F2"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5.6. As propostas que, em razão dos critérios definidos nos itens 5.3 e 5.4, não integrarem a lista de classificadas para a fase de lances verbais, serão consideradas automaticamente desclassificadas do certame.</w:t>
      </w:r>
    </w:p>
    <w:p w14:paraId="4B1C2324"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117D0668"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5.7. Da desclassificação das propostas de preço somente caberá pedido de reconsideração à própria comissão de licitação, com a justificativa de suas razões, a ser apresentado de imediato, oralmente ou por escrito, na mesma sessão pública em que vier a ser proferida.</w:t>
      </w:r>
    </w:p>
    <w:p w14:paraId="046B6D98"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28582155"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5.8. A CPL analisará e decidirá de imediato o pedido de reconsideração, sendo-lhe facultado, para tanto, suspender a sessão pública.</w:t>
      </w:r>
    </w:p>
    <w:p w14:paraId="58038DCC"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1B63B5BC"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5.9. Da decisão da CPL relativa ao pedido de reconsideração não caberá recurso.</w:t>
      </w:r>
    </w:p>
    <w:p w14:paraId="5B3FB2FB"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35C21E2D" w14:textId="77777777" w:rsidR="00A93ABA" w:rsidRPr="00587E2E" w:rsidRDefault="00A93ABA" w:rsidP="00A93ABA">
      <w:pPr>
        <w:spacing w:after="0"/>
        <w:ind w:firstLine="708"/>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 LANCES VERBAIS</w:t>
      </w:r>
    </w:p>
    <w:p w14:paraId="730C79C3"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40A830BD"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5.10. Após a classificação das propostas, terá início a fase de apresentação de lances verbais.</w:t>
      </w:r>
    </w:p>
    <w:p w14:paraId="0F62A917"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56FD9672"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lastRenderedPageBreak/>
        <w:t>5.11. O pregoeiro realizará uma rodada de lances, convidando o autor da proposta de maior preço classificada a fazer o seu lance, e, em seguida, os demais classificados na ordem decrescente de preço.</w:t>
      </w:r>
    </w:p>
    <w:p w14:paraId="59816B01"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54F2EC2A"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5.12. Havendo lance, o pregoeiro realizará uma nova rodada, começando pelo autor da última proposta de maior preço, e assim sucessivamente, até que, numa rodada completa, não haja mais lance e se obtenha, em definitivo, a proposta de menor preço.</w:t>
      </w:r>
    </w:p>
    <w:p w14:paraId="065AE931"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68B0BFC9"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5.13. Só serão considerados os lances inferiores ao último menor preço obtido.</w:t>
      </w:r>
    </w:p>
    <w:p w14:paraId="5FBA6AB1"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0D9BFEFE"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5.14. A licitante que não apresentar lance numa rodada não ficará impedida de participar de nova rodada, caso ela ocorra.</w:t>
      </w:r>
    </w:p>
    <w:p w14:paraId="3491FEF6"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5FEEEF0B"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5.15. Não havendo lances verbais na primeira rodada, serão consideradas as propostas escritas de preço classificadas para esta fase.</w:t>
      </w:r>
    </w:p>
    <w:p w14:paraId="6C55645E"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22F84F27"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5.16. O Pregoeiro após declarar encerrada a fase de lances verbais, ordenará as propostas em ordem crescente de menor preço.</w:t>
      </w:r>
    </w:p>
    <w:p w14:paraId="2B015F50"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6EB2593A"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5.17. Será classificada como primeira colocada do certame a licitante que atender as condições do edital e apresentar o menor preço global. As demais licitantes, que atenderem às exigências de apresentação da Proposta de Preços, serão classificadas em ordem crescente.</w:t>
      </w:r>
    </w:p>
    <w:p w14:paraId="4B15E5C1"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221BF54E" w14:textId="77777777" w:rsidR="00A93ABA" w:rsidRPr="00587E2E" w:rsidRDefault="00A93ABA" w:rsidP="00A93ABA">
      <w:pPr>
        <w:spacing w:after="0"/>
        <w:ind w:firstLine="708"/>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 DA PROPOSTA DE PREÇOS DEFINITIVA</w:t>
      </w:r>
    </w:p>
    <w:p w14:paraId="259E8329"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4D1A7CDB"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5.18. Ocorrendo lances verbais, a licitante vencedora deverá apresentar, em até 02 (dois) dias úteis seguintes à sessão que declarou a empresa vencedora, a Proposta de Preços Definitiva, no mesmo modelo do Anexo III.</w:t>
      </w:r>
    </w:p>
    <w:p w14:paraId="0C34C9E9"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603295C8"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5.19. Na hipótese da Proposta de Preços Definitiva contemplar vários itens, o ajuste deverá ser realizado de forma linear sobre os preços unitários, sobre o preço total do item e sobre o valor global, aplicando-se o mesmo desconto, de modo que a Proposta de Preços Definitiva reflita a redução de preço proporcionada pelo lance vencedor.</w:t>
      </w:r>
    </w:p>
    <w:p w14:paraId="0FA904F5"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622FE2AD" w14:textId="77777777" w:rsidR="00A93ABA" w:rsidRPr="00587E2E" w:rsidRDefault="00A93ABA" w:rsidP="00A93ABA">
      <w:pPr>
        <w:spacing w:after="0"/>
        <w:ind w:firstLine="708"/>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 EXAME DOS DOCUMENTOS DE HABILITAÇÃO</w:t>
      </w:r>
    </w:p>
    <w:p w14:paraId="6217DF1D"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48D73453"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5.20. Após a classificação da Proposta de Preço</w:t>
      </w:r>
      <w:r w:rsidR="002A50D9" w:rsidRPr="00587E2E">
        <w:rPr>
          <w:rFonts w:ascii="Arial Narrow" w:eastAsia="Times New Roman" w:hAnsi="Arial Narrow" w:cs="Arial"/>
          <w:bCs/>
          <w:color w:val="000000"/>
          <w:sz w:val="24"/>
          <w:szCs w:val="24"/>
          <w:lang w:eastAsia="pt-BR"/>
        </w:rPr>
        <w:t>s</w:t>
      </w:r>
      <w:r w:rsidRPr="00587E2E">
        <w:rPr>
          <w:rFonts w:ascii="Arial Narrow" w:eastAsia="Times New Roman" w:hAnsi="Arial Narrow" w:cs="Arial"/>
          <w:bCs/>
          <w:color w:val="000000"/>
          <w:sz w:val="24"/>
          <w:szCs w:val="24"/>
          <w:lang w:eastAsia="pt-BR"/>
        </w:rPr>
        <w:t>, a CPL procederá à abertura dos Documentos de Habilitação (Envelope B) exclusivamente da licitante classificada como primeira colocada.</w:t>
      </w:r>
    </w:p>
    <w:p w14:paraId="02FF375D"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13FB8AC8"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 xml:space="preserve">5.21. Se entender necessário, a CPL poderá suspender a sessão para exame dos documentos de habilitação, sendo que a sua decisão deverá ser lavrada em Ata própria e divulgada às licitantes participantes diretamente, ou por publicação numa das formas previstas no § 1º do art. 5º do Regulamento de Licitações e Contratos do SESI e do SENAI, ou ainda por qualquer outro meio formal. </w:t>
      </w:r>
    </w:p>
    <w:p w14:paraId="3407E3A4"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2DB4D1E9"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5.22. Após esta divulgação todas as licitantes participantes do certame serão consideradas intimadas da decisão, iniciando-se a partir desta data o prazo recursal.</w:t>
      </w:r>
    </w:p>
    <w:p w14:paraId="0CE5AE7D" w14:textId="77777777" w:rsidR="00A93ABA" w:rsidRPr="00587E2E" w:rsidRDefault="00A93ABA" w:rsidP="00A93ABA">
      <w:pPr>
        <w:spacing w:after="0"/>
        <w:rPr>
          <w:rFonts w:ascii="Arial Narrow" w:eastAsia="Times New Roman" w:hAnsi="Arial Narrow" w:cs="Arial"/>
          <w:bCs/>
          <w:color w:val="000000"/>
          <w:sz w:val="24"/>
          <w:szCs w:val="24"/>
          <w:lang w:eastAsia="pt-BR"/>
        </w:rPr>
      </w:pPr>
    </w:p>
    <w:p w14:paraId="6263B8E4" w14:textId="77777777" w:rsidR="00A93ABA" w:rsidRPr="00587E2E" w:rsidRDefault="00A93ABA" w:rsidP="00A93ABA">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 xml:space="preserve">5.23. Se a licitante classificada em primeiro lugar for inabilitada, proceder-se-á à abertura do envelope de habilitação da licitante classificada em segundo lugar. Caso não ocorra a habilitação da licitante classificada </w:t>
      </w:r>
      <w:r w:rsidRPr="00587E2E">
        <w:rPr>
          <w:rFonts w:ascii="Arial Narrow" w:eastAsia="Times New Roman" w:hAnsi="Arial Narrow" w:cs="Arial"/>
          <w:bCs/>
          <w:color w:val="000000"/>
          <w:sz w:val="24"/>
          <w:szCs w:val="24"/>
          <w:lang w:eastAsia="pt-BR"/>
        </w:rPr>
        <w:lastRenderedPageBreak/>
        <w:t>em segundo lugar, a CPL prosseguirá na abertura do Envelope "B" das classificadas seguintes, observando o mesmo procedimento deste item.</w:t>
      </w:r>
    </w:p>
    <w:p w14:paraId="26B8E79C" w14:textId="77777777" w:rsidR="00A93ABA" w:rsidRPr="00587E2E" w:rsidRDefault="00A93ABA" w:rsidP="00A93ABA">
      <w:pPr>
        <w:spacing w:after="0"/>
        <w:rPr>
          <w:rFonts w:ascii="Arial Narrow" w:eastAsia="Times New Roman" w:hAnsi="Arial Narrow" w:cs="Arial"/>
          <w:b/>
          <w:bCs/>
          <w:color w:val="000000"/>
          <w:sz w:val="24"/>
          <w:szCs w:val="24"/>
          <w:lang w:eastAsia="pt-BR"/>
        </w:rPr>
      </w:pPr>
    </w:p>
    <w:p w14:paraId="1E9A0AEA" w14:textId="77777777" w:rsidR="009A223E" w:rsidRPr="00587E2E" w:rsidRDefault="009A223E" w:rsidP="00A93ABA">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6. DO JULGAMENTO</w:t>
      </w:r>
    </w:p>
    <w:p w14:paraId="16A1722D" w14:textId="77777777" w:rsidR="000976D3" w:rsidRPr="00587E2E" w:rsidRDefault="000976D3" w:rsidP="00F41B33">
      <w:pPr>
        <w:spacing w:after="0"/>
        <w:ind w:right="-12"/>
        <w:rPr>
          <w:rFonts w:ascii="Arial Narrow" w:eastAsia="Times New Roman" w:hAnsi="Arial Narrow" w:cs="Arial"/>
          <w:color w:val="000000"/>
          <w:sz w:val="24"/>
          <w:szCs w:val="24"/>
          <w:lang w:eastAsia="pt-BR"/>
        </w:rPr>
      </w:pPr>
    </w:p>
    <w:p w14:paraId="4AA5E08B" w14:textId="77777777" w:rsidR="009A223E" w:rsidRPr="00587E2E" w:rsidRDefault="009A223E" w:rsidP="00F41B33">
      <w:pPr>
        <w:spacing w:after="0"/>
        <w:ind w:right="-12"/>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6.1. Para o efeito do julgamento das propostas levar-se-á em conta, no interesse da Entidade Licitadora, </w:t>
      </w:r>
      <w:r w:rsidRPr="00587E2E">
        <w:rPr>
          <w:rFonts w:ascii="Arial Narrow" w:eastAsia="Times New Roman" w:hAnsi="Arial Narrow" w:cs="Arial"/>
          <w:b/>
          <w:color w:val="000000"/>
          <w:sz w:val="24"/>
          <w:szCs w:val="24"/>
          <w:lang w:eastAsia="pt-BR"/>
        </w:rPr>
        <w:t xml:space="preserve">o </w:t>
      </w:r>
      <w:r w:rsidR="00A120D4" w:rsidRPr="00587E2E">
        <w:rPr>
          <w:rFonts w:ascii="Arial Narrow" w:eastAsia="Times New Roman" w:hAnsi="Arial Narrow" w:cs="Arial"/>
          <w:b/>
          <w:color w:val="000000"/>
          <w:sz w:val="24"/>
          <w:szCs w:val="24"/>
          <w:lang w:eastAsia="pt-BR"/>
        </w:rPr>
        <w:t xml:space="preserve">Menor </w:t>
      </w:r>
      <w:r w:rsidR="00A93ABA" w:rsidRPr="00587E2E">
        <w:rPr>
          <w:rFonts w:ascii="Arial Narrow" w:eastAsia="Times New Roman" w:hAnsi="Arial Narrow" w:cs="Arial"/>
          <w:b/>
          <w:color w:val="000000"/>
          <w:sz w:val="24"/>
          <w:szCs w:val="24"/>
          <w:lang w:eastAsia="pt-BR"/>
        </w:rPr>
        <w:t>Preço</w:t>
      </w:r>
      <w:r w:rsidRPr="00587E2E">
        <w:rPr>
          <w:rFonts w:ascii="Arial Narrow" w:eastAsia="Times New Roman" w:hAnsi="Arial Narrow" w:cs="Arial"/>
          <w:b/>
          <w:color w:val="000000"/>
          <w:sz w:val="24"/>
          <w:szCs w:val="24"/>
          <w:lang w:eastAsia="pt-BR"/>
        </w:rPr>
        <w:t xml:space="preserve">, </w:t>
      </w:r>
      <w:r w:rsidRPr="00587E2E">
        <w:rPr>
          <w:rFonts w:ascii="Arial Narrow" w:eastAsia="Times New Roman" w:hAnsi="Arial Narrow" w:cs="Arial"/>
          <w:color w:val="000000"/>
          <w:sz w:val="24"/>
          <w:szCs w:val="24"/>
          <w:lang w:eastAsia="pt-BR"/>
        </w:rPr>
        <w:t>conforme disposto no</w:t>
      </w:r>
      <w:r w:rsidRPr="00587E2E">
        <w:rPr>
          <w:rFonts w:ascii="Arial Narrow" w:eastAsia="Times New Roman" w:hAnsi="Arial Narrow" w:cs="Arial"/>
          <w:b/>
          <w:color w:val="000000"/>
          <w:sz w:val="24"/>
          <w:szCs w:val="24"/>
          <w:lang w:eastAsia="pt-BR"/>
        </w:rPr>
        <w:t xml:space="preserve"> Anexo III (Proposta de Preços).</w:t>
      </w:r>
    </w:p>
    <w:p w14:paraId="58A4172D" w14:textId="77777777" w:rsidR="000976D3" w:rsidRPr="00587E2E" w:rsidRDefault="000976D3" w:rsidP="00F41B33">
      <w:pPr>
        <w:tabs>
          <w:tab w:val="left" w:pos="426"/>
        </w:tabs>
        <w:spacing w:after="0"/>
        <w:rPr>
          <w:rFonts w:ascii="Arial Narrow" w:eastAsia="Times New Roman" w:hAnsi="Arial Narrow" w:cs="Arial"/>
          <w:b/>
          <w:bCs/>
          <w:color w:val="000000"/>
          <w:sz w:val="24"/>
          <w:szCs w:val="24"/>
          <w:lang w:eastAsia="pt-BR"/>
        </w:rPr>
      </w:pPr>
    </w:p>
    <w:p w14:paraId="2A19FBA8" w14:textId="77777777" w:rsidR="009A223E" w:rsidRPr="00587E2E" w:rsidRDefault="009A223E" w:rsidP="00F41B33">
      <w:pPr>
        <w:tabs>
          <w:tab w:val="left" w:pos="426"/>
        </w:tabs>
        <w:spacing w:after="0"/>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7. DOS RECURSOS</w:t>
      </w:r>
    </w:p>
    <w:p w14:paraId="41D81B7F"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p>
    <w:p w14:paraId="1AA3AB35" w14:textId="3609AD89" w:rsidR="00A93ABA" w:rsidRPr="00587E2E" w:rsidRDefault="00A93ABA" w:rsidP="00A93ABA">
      <w:pPr>
        <w:spacing w:after="0"/>
        <w:ind w:right="11"/>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7.1. Somente caberão recursos escritos e fundamentados da decisão que declarar o vencedor (artigo 22 do RLC), no prazo de 2 (dois) dias úteis contados da comunicação desta decisão, os quais serão dirigidos, por intermédio da CPL, à Autoridade Recursal.</w:t>
      </w:r>
    </w:p>
    <w:p w14:paraId="13EBE274"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p>
    <w:p w14:paraId="5B5B3995"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 xml:space="preserve">7.2. A licitante que puder vir a ter a sua situação efetivamente prejudicada em razão de recurso interposto poderá sobre ele se manifestar no mesmo prazo recursal de 02 (dois) dias úteis, que correrá da comunicação da interposição do recurso, conforme disposto no § 3º art. 22, do Regulamento de Licitações e Contratos do SESI e do SENAI. </w:t>
      </w:r>
    </w:p>
    <w:p w14:paraId="55BCE0DE"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p>
    <w:p w14:paraId="4A0B9963"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7.3. Os recursos serão julgados pela Autoridade Recursal ou por quem este delegar competência nos termos do artigo 23 do Regulamento de Licitações e Contratos do SESI e do SENAI.</w:t>
      </w:r>
    </w:p>
    <w:p w14:paraId="3A0844A8"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p>
    <w:p w14:paraId="6A3EA4C4"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7.4. O provimento do recurso importará na invalidação apenas dos atos insuscetíveis de aproveitamento.</w:t>
      </w:r>
    </w:p>
    <w:p w14:paraId="0043D4D7"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p>
    <w:p w14:paraId="4548E338"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7.5. Os recursos terão efeito suspensivo.</w:t>
      </w:r>
    </w:p>
    <w:p w14:paraId="1841AE25"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p>
    <w:p w14:paraId="2AC2784A"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 xml:space="preserve">7.6 Os recursos deverão ser apresentados por meio de petição circunstanciada e protocolados no horário de 09h </w:t>
      </w:r>
      <w:r w:rsidR="00CB0361" w:rsidRPr="00587E2E">
        <w:rPr>
          <w:rFonts w:ascii="Arial Narrow" w:eastAsia="Times New Roman" w:hAnsi="Arial Narrow" w:cs="Arial"/>
          <w:color w:val="000000"/>
          <w:sz w:val="24"/>
          <w:szCs w:val="24"/>
          <w:lang w:eastAsia="pt-BR"/>
        </w:rPr>
        <w:t>as</w:t>
      </w:r>
      <w:r w:rsidRPr="00587E2E">
        <w:rPr>
          <w:rFonts w:ascii="Arial Narrow" w:eastAsia="Times New Roman" w:hAnsi="Arial Narrow" w:cs="Arial"/>
          <w:color w:val="000000"/>
          <w:sz w:val="24"/>
          <w:szCs w:val="24"/>
          <w:lang w:eastAsia="pt-BR"/>
        </w:rPr>
        <w:t xml:space="preserve"> 18h, exclusivamente na GECOM – Gerência Compras, situada no SBN, Quadra 1, Bloco C, Edifício Roberto Simonsen, 2º andar, Brasília (DF).</w:t>
      </w:r>
    </w:p>
    <w:p w14:paraId="018D873A"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p>
    <w:p w14:paraId="2D897578"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7.6.1 Não serão considerados os recursos protocolados fora do horário e em local diferente do indicado no item 7.6.</w:t>
      </w:r>
    </w:p>
    <w:p w14:paraId="0D6C3552" w14:textId="77777777" w:rsidR="00A93ABA" w:rsidRPr="00587E2E" w:rsidRDefault="00A93ABA" w:rsidP="00A93ABA">
      <w:pPr>
        <w:spacing w:after="0"/>
        <w:ind w:right="11"/>
        <w:rPr>
          <w:rFonts w:ascii="Arial Narrow" w:eastAsia="Times New Roman" w:hAnsi="Arial Narrow" w:cs="Arial"/>
          <w:color w:val="000000"/>
          <w:sz w:val="24"/>
          <w:szCs w:val="24"/>
          <w:lang w:eastAsia="pt-BR"/>
        </w:rPr>
      </w:pPr>
    </w:p>
    <w:p w14:paraId="0B4636AA" w14:textId="77777777" w:rsidR="009A223E" w:rsidRPr="00587E2E" w:rsidRDefault="009A223E" w:rsidP="00F41B33">
      <w:pPr>
        <w:spacing w:after="0"/>
        <w:ind w:right="11"/>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 xml:space="preserve">8. DA HOMOLOGAÇÃO E DA </w:t>
      </w:r>
      <w:r w:rsidRPr="00587E2E">
        <w:rPr>
          <w:rFonts w:ascii="Arial Narrow" w:eastAsia="Times New Roman" w:hAnsi="Arial Narrow" w:cs="Arial"/>
          <w:b/>
          <w:color w:val="000000"/>
          <w:sz w:val="24"/>
          <w:szCs w:val="24"/>
          <w:lang w:eastAsia="pt-BR"/>
        </w:rPr>
        <w:t>ASSINATURA DO TERMO DE COMPROMISSO DE REGISTRO DE PREÇO</w:t>
      </w:r>
      <w:r w:rsidR="00A81088" w:rsidRPr="00587E2E">
        <w:rPr>
          <w:rFonts w:ascii="Arial Narrow" w:eastAsia="Times New Roman" w:hAnsi="Arial Narrow" w:cs="Arial"/>
          <w:b/>
          <w:color w:val="000000"/>
          <w:sz w:val="24"/>
          <w:szCs w:val="24"/>
          <w:lang w:eastAsia="pt-BR"/>
        </w:rPr>
        <w:t>S</w:t>
      </w:r>
    </w:p>
    <w:p w14:paraId="1FABC581" w14:textId="77777777" w:rsidR="000976D3" w:rsidRPr="00587E2E" w:rsidRDefault="000976D3" w:rsidP="00F41B33">
      <w:pPr>
        <w:spacing w:after="0"/>
        <w:ind w:right="11"/>
        <w:rPr>
          <w:rFonts w:ascii="Arial Narrow" w:eastAsia="Times New Roman" w:hAnsi="Arial Narrow" w:cs="Arial"/>
          <w:color w:val="000000"/>
          <w:sz w:val="24"/>
          <w:szCs w:val="24"/>
          <w:lang w:eastAsia="pt-BR"/>
        </w:rPr>
      </w:pPr>
    </w:p>
    <w:p w14:paraId="1BC4A85D" w14:textId="77777777" w:rsidR="009A223E" w:rsidRPr="00587E2E" w:rsidRDefault="009A223E" w:rsidP="00F41B33">
      <w:pPr>
        <w:spacing w:after="0"/>
        <w:ind w:right="11"/>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8.1. Homologado o procedimento licitatório </w:t>
      </w:r>
      <w:r w:rsidR="002A50D9" w:rsidRPr="00587E2E">
        <w:rPr>
          <w:rFonts w:ascii="Arial Narrow" w:eastAsia="Times New Roman" w:hAnsi="Arial Narrow" w:cs="Arial"/>
          <w:color w:val="000000"/>
          <w:sz w:val="24"/>
          <w:szCs w:val="24"/>
          <w:lang w:eastAsia="pt-BR"/>
        </w:rPr>
        <w:t>a</w:t>
      </w:r>
      <w:r w:rsidRPr="00587E2E">
        <w:rPr>
          <w:rFonts w:ascii="Arial Narrow" w:eastAsia="Times New Roman" w:hAnsi="Arial Narrow" w:cs="Arial"/>
          <w:color w:val="000000"/>
          <w:sz w:val="24"/>
          <w:szCs w:val="24"/>
          <w:lang w:eastAsia="pt-BR"/>
        </w:rPr>
        <w:t xml:space="preserve"> licitante que ofertou o preço a ser registrado será convocad</w:t>
      </w:r>
      <w:r w:rsidR="002A50D9" w:rsidRPr="00587E2E">
        <w:rPr>
          <w:rFonts w:ascii="Arial Narrow" w:eastAsia="Times New Roman" w:hAnsi="Arial Narrow" w:cs="Arial"/>
          <w:color w:val="000000"/>
          <w:sz w:val="24"/>
          <w:szCs w:val="24"/>
          <w:lang w:eastAsia="pt-BR"/>
        </w:rPr>
        <w:t>a</w:t>
      </w:r>
      <w:r w:rsidRPr="00587E2E">
        <w:rPr>
          <w:rFonts w:ascii="Arial Narrow" w:eastAsia="Times New Roman" w:hAnsi="Arial Narrow" w:cs="Arial"/>
          <w:color w:val="000000"/>
          <w:sz w:val="24"/>
          <w:szCs w:val="24"/>
          <w:lang w:eastAsia="pt-BR"/>
        </w:rPr>
        <w:t xml:space="preserve"> para assinar o Termo de Compromisso de Registro de Preço, consignando na convocação a data, hora e local determinados para esse fim.</w:t>
      </w:r>
    </w:p>
    <w:p w14:paraId="627BC658" w14:textId="77777777" w:rsidR="00FA7931" w:rsidRPr="00587E2E" w:rsidRDefault="00FA7931" w:rsidP="00F41B33">
      <w:pPr>
        <w:widowControl w:val="0"/>
        <w:adjustRightInd w:val="0"/>
        <w:spacing w:after="0"/>
        <w:rPr>
          <w:rFonts w:ascii="Arial Narrow" w:eastAsia="Times New Roman" w:hAnsi="Arial Narrow" w:cs="Arial"/>
          <w:color w:val="000000"/>
          <w:sz w:val="24"/>
          <w:szCs w:val="24"/>
          <w:lang w:eastAsia="pt-BR"/>
        </w:rPr>
      </w:pPr>
    </w:p>
    <w:p w14:paraId="41751C43" w14:textId="77777777" w:rsidR="009A223E" w:rsidRPr="00587E2E" w:rsidRDefault="009A223E" w:rsidP="00F41B33">
      <w:pPr>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8.2. Verificada a recusa em assinar o Termo de Compromisso de Registro de Preço, a</w:t>
      </w:r>
      <w:r w:rsidR="003B061B" w:rsidRPr="00587E2E">
        <w:rPr>
          <w:rFonts w:ascii="Arial Narrow" w:eastAsia="Times New Roman" w:hAnsi="Arial Narrow" w:cs="Arial"/>
          <w:color w:val="000000"/>
          <w:sz w:val="24"/>
          <w:szCs w:val="24"/>
          <w:lang w:eastAsia="pt-BR"/>
        </w:rPr>
        <w:t>s</w:t>
      </w:r>
      <w:r w:rsidRPr="00587E2E">
        <w:rPr>
          <w:rFonts w:ascii="Arial Narrow" w:eastAsia="Times New Roman" w:hAnsi="Arial Narrow" w:cs="Arial"/>
          <w:color w:val="000000"/>
          <w:sz w:val="24"/>
          <w:szCs w:val="24"/>
          <w:lang w:eastAsia="pt-BR"/>
        </w:rPr>
        <w:t xml:space="preserve"> Entidade</w:t>
      </w:r>
      <w:r w:rsidR="003B061B" w:rsidRPr="00587E2E">
        <w:rPr>
          <w:rFonts w:ascii="Arial Narrow" w:eastAsia="Times New Roman" w:hAnsi="Arial Narrow" w:cs="Arial"/>
          <w:color w:val="000000"/>
          <w:sz w:val="24"/>
          <w:szCs w:val="24"/>
          <w:lang w:eastAsia="pt-BR"/>
        </w:rPr>
        <w:t>s</w:t>
      </w:r>
      <w:r w:rsidRPr="00587E2E">
        <w:rPr>
          <w:rFonts w:ascii="Arial Narrow" w:eastAsia="Times New Roman" w:hAnsi="Arial Narrow" w:cs="Arial"/>
          <w:color w:val="000000"/>
          <w:sz w:val="24"/>
          <w:szCs w:val="24"/>
          <w:lang w:eastAsia="pt-BR"/>
        </w:rPr>
        <w:t xml:space="preserve"> </w:t>
      </w:r>
      <w:r w:rsidR="003B061B" w:rsidRPr="00587E2E">
        <w:rPr>
          <w:rFonts w:ascii="Arial Narrow" w:eastAsia="Times New Roman" w:hAnsi="Arial Narrow" w:cs="Arial"/>
          <w:color w:val="000000"/>
          <w:sz w:val="24"/>
          <w:szCs w:val="24"/>
          <w:lang w:eastAsia="pt-BR"/>
        </w:rPr>
        <w:t>Licitadoras</w:t>
      </w:r>
      <w:r w:rsidRPr="00587E2E">
        <w:rPr>
          <w:rFonts w:ascii="Arial Narrow" w:eastAsia="Times New Roman" w:hAnsi="Arial Narrow" w:cs="Arial"/>
          <w:color w:val="000000"/>
          <w:sz w:val="24"/>
          <w:szCs w:val="24"/>
          <w:lang w:eastAsia="pt-BR"/>
        </w:rPr>
        <w:t xml:space="preserve"> poder</w:t>
      </w:r>
      <w:r w:rsidR="003B061B" w:rsidRPr="00587E2E">
        <w:rPr>
          <w:rFonts w:ascii="Arial Narrow" w:eastAsia="Times New Roman" w:hAnsi="Arial Narrow" w:cs="Arial"/>
          <w:color w:val="000000"/>
          <w:sz w:val="24"/>
          <w:szCs w:val="24"/>
          <w:lang w:eastAsia="pt-BR"/>
        </w:rPr>
        <w:t>ão</w:t>
      </w:r>
      <w:r w:rsidRPr="00587E2E">
        <w:rPr>
          <w:rFonts w:ascii="Arial Narrow" w:eastAsia="Times New Roman" w:hAnsi="Arial Narrow" w:cs="Arial"/>
          <w:color w:val="000000"/>
          <w:sz w:val="24"/>
          <w:szCs w:val="24"/>
          <w:lang w:eastAsia="pt-BR"/>
        </w:rPr>
        <w:t xml:space="preserve"> convocar as demais licitantes, obedecida a ordem final de classificação.</w:t>
      </w:r>
    </w:p>
    <w:p w14:paraId="44CA02EB" w14:textId="77777777" w:rsidR="00FA7931" w:rsidRPr="00587E2E" w:rsidRDefault="00FA7931" w:rsidP="00F41B33">
      <w:pPr>
        <w:spacing w:after="0"/>
        <w:ind w:right="56"/>
        <w:rPr>
          <w:rFonts w:ascii="Arial Narrow" w:eastAsia="Times New Roman" w:hAnsi="Arial Narrow" w:cs="Arial"/>
          <w:color w:val="000000"/>
          <w:sz w:val="24"/>
          <w:szCs w:val="24"/>
          <w:lang w:eastAsia="pt-BR"/>
        </w:rPr>
      </w:pPr>
    </w:p>
    <w:p w14:paraId="14DEBD47"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8.</w:t>
      </w:r>
      <w:r w:rsidR="00B13BA5" w:rsidRPr="00587E2E">
        <w:rPr>
          <w:rFonts w:ascii="Arial Narrow" w:eastAsia="Times New Roman" w:hAnsi="Arial Narrow" w:cs="Arial"/>
          <w:color w:val="000000"/>
          <w:sz w:val="24"/>
          <w:szCs w:val="24"/>
          <w:lang w:eastAsia="pt-BR"/>
        </w:rPr>
        <w:t>2</w:t>
      </w:r>
      <w:r w:rsidRPr="00587E2E">
        <w:rPr>
          <w:rFonts w:ascii="Arial Narrow" w:eastAsia="Times New Roman" w:hAnsi="Arial Narrow" w:cs="Arial"/>
          <w:color w:val="000000"/>
          <w:sz w:val="24"/>
          <w:szCs w:val="24"/>
          <w:lang w:eastAsia="pt-BR"/>
        </w:rPr>
        <w:t>.</w:t>
      </w:r>
      <w:r w:rsidR="00B13BA5" w:rsidRPr="00587E2E">
        <w:rPr>
          <w:rFonts w:ascii="Arial Narrow" w:eastAsia="Times New Roman" w:hAnsi="Arial Narrow" w:cs="Arial"/>
          <w:color w:val="000000"/>
          <w:sz w:val="24"/>
          <w:szCs w:val="24"/>
          <w:lang w:eastAsia="pt-BR"/>
        </w:rPr>
        <w:t>1</w:t>
      </w:r>
      <w:r w:rsidRPr="00587E2E">
        <w:rPr>
          <w:rFonts w:ascii="Arial Narrow" w:eastAsia="Times New Roman" w:hAnsi="Arial Narrow" w:cs="Arial"/>
          <w:color w:val="000000"/>
          <w:sz w:val="24"/>
          <w:szCs w:val="24"/>
          <w:lang w:eastAsia="pt-BR"/>
        </w:rPr>
        <w:t xml:space="preserve">. Cabe aos Participantes e/ou Aderentes a conveniência acerca da adesão ao </w:t>
      </w:r>
      <w:r w:rsidR="00FA7931" w:rsidRPr="00587E2E">
        <w:rPr>
          <w:rFonts w:ascii="Arial Narrow" w:eastAsia="Times New Roman" w:hAnsi="Arial Narrow" w:cs="Arial"/>
          <w:color w:val="000000"/>
          <w:sz w:val="24"/>
          <w:szCs w:val="24"/>
          <w:lang w:eastAsia="pt-BR"/>
        </w:rPr>
        <w:t>Registro de P</w:t>
      </w:r>
      <w:r w:rsidRPr="00587E2E">
        <w:rPr>
          <w:rFonts w:ascii="Arial Narrow" w:eastAsia="Times New Roman" w:hAnsi="Arial Narrow" w:cs="Arial"/>
          <w:color w:val="000000"/>
          <w:sz w:val="24"/>
          <w:szCs w:val="24"/>
          <w:lang w:eastAsia="pt-BR"/>
        </w:rPr>
        <w:t xml:space="preserve">reço, bem como as obrigações dela decorrente. </w:t>
      </w:r>
    </w:p>
    <w:p w14:paraId="40100058" w14:textId="77777777" w:rsidR="00B13BA5" w:rsidRPr="00587E2E" w:rsidRDefault="00B13BA5" w:rsidP="00B13BA5">
      <w:pPr>
        <w:spacing w:after="0"/>
        <w:ind w:right="56"/>
        <w:rPr>
          <w:rFonts w:ascii="Arial Narrow" w:eastAsia="Times New Roman" w:hAnsi="Arial Narrow" w:cs="Arial"/>
          <w:color w:val="000000"/>
          <w:sz w:val="24"/>
          <w:szCs w:val="24"/>
          <w:lang w:eastAsia="pt-BR"/>
        </w:rPr>
      </w:pPr>
    </w:p>
    <w:p w14:paraId="40EA089C" w14:textId="77777777" w:rsidR="00B13BA5" w:rsidRPr="00587E2E" w:rsidRDefault="00B13BA5" w:rsidP="00B13BA5">
      <w:pPr>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lastRenderedPageBreak/>
        <w:t xml:space="preserve">8.2.2. Cada contrato poderá ser aditado nas hipóteses de complementação ou acréscimo que se fizer no objeto, até 25% (vinte e cinco por cento) do valor inicial atualizado, quando for do interesse da contratante, nos termos do art. 30 dos seus </w:t>
      </w:r>
      <w:proofErr w:type="spellStart"/>
      <w:r w:rsidRPr="00587E2E">
        <w:rPr>
          <w:rFonts w:ascii="Arial Narrow" w:eastAsia="Times New Roman" w:hAnsi="Arial Narrow" w:cs="Arial"/>
          <w:color w:val="000000"/>
          <w:sz w:val="24"/>
          <w:szCs w:val="24"/>
          <w:lang w:eastAsia="pt-BR"/>
        </w:rPr>
        <w:t>RLCs</w:t>
      </w:r>
      <w:proofErr w:type="spellEnd"/>
      <w:r w:rsidRPr="00587E2E">
        <w:rPr>
          <w:rFonts w:ascii="Arial Narrow" w:eastAsia="Times New Roman" w:hAnsi="Arial Narrow" w:cs="Arial"/>
          <w:color w:val="000000"/>
          <w:sz w:val="24"/>
          <w:szCs w:val="24"/>
          <w:lang w:eastAsia="pt-BR"/>
        </w:rPr>
        <w:t>.</w:t>
      </w:r>
    </w:p>
    <w:p w14:paraId="6D591DF0" w14:textId="77777777" w:rsidR="00FA7931" w:rsidRPr="00587E2E" w:rsidRDefault="00FA7931" w:rsidP="00F41B33">
      <w:pPr>
        <w:spacing w:after="0"/>
        <w:rPr>
          <w:rFonts w:ascii="Arial Narrow" w:eastAsia="Times New Roman" w:hAnsi="Arial Narrow" w:cs="Arial"/>
          <w:color w:val="000000"/>
          <w:sz w:val="24"/>
          <w:szCs w:val="24"/>
          <w:lang w:eastAsia="pt-BR"/>
        </w:rPr>
      </w:pPr>
    </w:p>
    <w:p w14:paraId="0EDE7527" w14:textId="77777777" w:rsidR="009A223E" w:rsidRPr="00587E2E" w:rsidRDefault="00B13BA5" w:rsidP="00F41B33">
      <w:pPr>
        <w:spacing w:after="0"/>
        <w:rPr>
          <w:rFonts w:ascii="Arial Narrow" w:eastAsia="SimSun" w:hAnsi="Arial Narrow" w:cs="Arial"/>
          <w:color w:val="000000"/>
          <w:sz w:val="24"/>
          <w:szCs w:val="24"/>
          <w:lang w:eastAsia="zh-CN"/>
        </w:rPr>
      </w:pPr>
      <w:r w:rsidRPr="00587E2E">
        <w:rPr>
          <w:rFonts w:ascii="Arial Narrow" w:eastAsia="Times New Roman" w:hAnsi="Arial Narrow" w:cs="Arial"/>
          <w:color w:val="000000"/>
          <w:sz w:val="24"/>
          <w:szCs w:val="24"/>
          <w:lang w:eastAsia="pt-BR"/>
        </w:rPr>
        <w:t>8.2.</w:t>
      </w:r>
      <w:r w:rsidR="009A223E" w:rsidRPr="00587E2E">
        <w:rPr>
          <w:rFonts w:ascii="Arial Narrow" w:eastAsia="Times New Roman" w:hAnsi="Arial Narrow" w:cs="Arial"/>
          <w:color w:val="000000"/>
          <w:sz w:val="24"/>
          <w:szCs w:val="24"/>
          <w:lang w:eastAsia="pt-BR"/>
        </w:rPr>
        <w:t xml:space="preserve">3. Os contratos a serem celebrados entre </w:t>
      </w:r>
      <w:r w:rsidR="003B061B" w:rsidRPr="00587E2E">
        <w:rPr>
          <w:rFonts w:ascii="Arial Narrow" w:eastAsia="Times New Roman" w:hAnsi="Arial Narrow" w:cs="Arial"/>
          <w:color w:val="000000"/>
          <w:sz w:val="24"/>
          <w:szCs w:val="24"/>
          <w:lang w:eastAsia="pt-BR"/>
        </w:rPr>
        <w:t xml:space="preserve">os Órgãos e Entidades </w:t>
      </w:r>
      <w:r w:rsidR="009A223E" w:rsidRPr="00587E2E">
        <w:rPr>
          <w:rFonts w:ascii="Arial Narrow" w:eastAsia="Times New Roman" w:hAnsi="Arial Narrow" w:cs="Arial"/>
          <w:color w:val="000000"/>
          <w:sz w:val="24"/>
          <w:szCs w:val="24"/>
          <w:lang w:eastAsia="pt-BR"/>
        </w:rPr>
        <w:t xml:space="preserve">Participantes e/ou Aderentes e a empresa que teve seus preços registrados deverão regular </w:t>
      </w:r>
      <w:r w:rsidR="009A223E" w:rsidRPr="00587E2E">
        <w:rPr>
          <w:rFonts w:ascii="Arial Narrow" w:eastAsia="SimSun" w:hAnsi="Arial Narrow" w:cs="Arial"/>
          <w:color w:val="000000"/>
          <w:sz w:val="24"/>
          <w:szCs w:val="24"/>
          <w:lang w:eastAsia="zh-CN"/>
        </w:rPr>
        <w:t>as condições de fornecimento, no que se refere aos prazos, pagamento, obrigação das partes contratantes, de acordo com o previsto neste Edital, seus anexos, na proposta de preço registrada e no Termo de Compromisso de Registro de Preço celebrado.</w:t>
      </w:r>
    </w:p>
    <w:p w14:paraId="0741217A" w14:textId="77777777" w:rsidR="00FA7931" w:rsidRPr="00587E2E" w:rsidRDefault="00FA7931" w:rsidP="00F41B33">
      <w:pPr>
        <w:spacing w:after="0"/>
        <w:rPr>
          <w:rFonts w:ascii="Arial Narrow" w:hAnsi="Arial Narrow" w:cs="Arial"/>
          <w:b/>
          <w:bCs/>
          <w:sz w:val="24"/>
          <w:szCs w:val="24"/>
          <w:lang w:eastAsia="pt-BR"/>
        </w:rPr>
      </w:pPr>
    </w:p>
    <w:p w14:paraId="68AE03A9"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9. DO PAGAMENTO</w:t>
      </w:r>
    </w:p>
    <w:p w14:paraId="76CF4907" w14:textId="77777777" w:rsidR="00FA7931" w:rsidRPr="00587E2E" w:rsidRDefault="00FA7931" w:rsidP="00F41B33">
      <w:pPr>
        <w:adjustRightInd w:val="0"/>
        <w:spacing w:after="0"/>
        <w:ind w:right="56"/>
        <w:rPr>
          <w:rFonts w:ascii="Arial Narrow" w:eastAsia="Times New Roman" w:hAnsi="Arial Narrow" w:cs="Arial"/>
          <w:color w:val="000000"/>
          <w:sz w:val="24"/>
          <w:szCs w:val="24"/>
          <w:lang w:eastAsia="pt-BR"/>
        </w:rPr>
      </w:pPr>
    </w:p>
    <w:p w14:paraId="09317B32" w14:textId="77777777" w:rsidR="009A223E" w:rsidRPr="00587E2E" w:rsidRDefault="009A223E" w:rsidP="00F41B33">
      <w:pPr>
        <w:adjustRightInd w:val="0"/>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9.1. O pagamento dar-se-á no dia 22 (vinte e dois) do mês seguinte ao da </w:t>
      </w:r>
      <w:r w:rsidR="00B13BA5" w:rsidRPr="00587E2E">
        <w:rPr>
          <w:rFonts w:ascii="Arial Narrow" w:eastAsia="Times New Roman" w:hAnsi="Arial Narrow" w:cs="Arial"/>
          <w:color w:val="000000"/>
          <w:sz w:val="24"/>
          <w:szCs w:val="24"/>
          <w:lang w:eastAsia="pt-BR"/>
        </w:rPr>
        <w:t>prestação</w:t>
      </w:r>
      <w:r w:rsidRPr="00587E2E">
        <w:rPr>
          <w:rFonts w:ascii="Arial Narrow" w:eastAsia="Times New Roman" w:hAnsi="Arial Narrow" w:cs="Arial"/>
          <w:color w:val="000000"/>
          <w:sz w:val="24"/>
          <w:szCs w:val="24"/>
          <w:lang w:eastAsia="pt-BR"/>
        </w:rPr>
        <w:t xml:space="preserve"> efetiva de cada serviço, mediante depósito em conta bancária a ser indicada pela Contratada. Para tanto, caberá a esta apresentar a Nota Fiscal/Fatura, para as conferências e os atestados de recebimento pela área solicitante, com 10 (dez) dias de antecedência ao vencimento. </w:t>
      </w:r>
    </w:p>
    <w:p w14:paraId="4A4FE523" w14:textId="77777777" w:rsidR="00FA7931" w:rsidRPr="00587E2E" w:rsidRDefault="00FA7931" w:rsidP="00F41B33">
      <w:pPr>
        <w:adjustRightInd w:val="0"/>
        <w:spacing w:after="0"/>
        <w:ind w:right="56"/>
        <w:rPr>
          <w:rFonts w:ascii="Arial Narrow" w:eastAsia="Times New Roman" w:hAnsi="Arial Narrow" w:cs="Arial"/>
          <w:color w:val="000000"/>
          <w:sz w:val="24"/>
          <w:szCs w:val="24"/>
          <w:lang w:eastAsia="pt-BR"/>
        </w:rPr>
      </w:pPr>
    </w:p>
    <w:p w14:paraId="76163D7D" w14:textId="77777777" w:rsidR="009A223E" w:rsidRPr="00587E2E" w:rsidRDefault="009A223E" w:rsidP="00F41B33">
      <w:pPr>
        <w:adjustRightInd w:val="0"/>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9.1.1. As Notas Fiscais serão emitidas pela CONTRATADA em nome d</w:t>
      </w:r>
      <w:r w:rsidR="00B13BA5" w:rsidRPr="00587E2E">
        <w:rPr>
          <w:rFonts w:ascii="Arial Narrow" w:eastAsia="Times New Roman" w:hAnsi="Arial Narrow" w:cs="Arial"/>
          <w:color w:val="000000"/>
          <w:sz w:val="24"/>
          <w:szCs w:val="24"/>
          <w:lang w:eastAsia="pt-BR"/>
        </w:rPr>
        <w:t>o</w:t>
      </w:r>
      <w:r w:rsidRPr="00587E2E">
        <w:rPr>
          <w:rFonts w:ascii="Arial Narrow" w:eastAsia="Times New Roman" w:hAnsi="Arial Narrow" w:cs="Arial"/>
          <w:color w:val="000000"/>
          <w:sz w:val="24"/>
          <w:szCs w:val="24"/>
          <w:lang w:eastAsia="pt-BR"/>
        </w:rPr>
        <w:t xml:space="preserve"> CONTRATANTE que demandou o serviço.</w:t>
      </w:r>
    </w:p>
    <w:p w14:paraId="4E41D314" w14:textId="77777777" w:rsidR="00FA7931" w:rsidRPr="00587E2E" w:rsidRDefault="00FA7931" w:rsidP="00F41B33">
      <w:pPr>
        <w:spacing w:after="0"/>
        <w:rPr>
          <w:rFonts w:ascii="Arial Narrow" w:eastAsia="Times New Roman" w:hAnsi="Arial Narrow" w:cs="Arial"/>
          <w:bCs/>
          <w:color w:val="000000"/>
          <w:sz w:val="24"/>
          <w:szCs w:val="24"/>
          <w:lang w:eastAsia="pt-BR"/>
        </w:rPr>
      </w:pPr>
    </w:p>
    <w:p w14:paraId="4E4B8B0B"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9.2.</w:t>
      </w:r>
      <w:r w:rsidRPr="00587E2E">
        <w:rPr>
          <w:rFonts w:ascii="Arial Narrow" w:eastAsia="Times New Roman" w:hAnsi="Arial Narrow" w:cs="Arial"/>
          <w:color w:val="000000"/>
          <w:sz w:val="24"/>
          <w:szCs w:val="24"/>
          <w:lang w:eastAsia="pt-BR"/>
        </w:rPr>
        <w:t xml:space="preserve"> Caso a Nota Fiscal/Fatura apresente alguma incorreção, o documento será devolvido à contratada e o prazo de pagamento será prorrogado pelo mesmo tempo em que durar a correção, sem quaisquer ônus adicionais para a Contratante. </w:t>
      </w:r>
    </w:p>
    <w:p w14:paraId="43220A99" w14:textId="77777777" w:rsidR="00FA7931" w:rsidRPr="00587E2E" w:rsidRDefault="00FA7931" w:rsidP="00F41B33">
      <w:pPr>
        <w:adjustRightInd w:val="0"/>
        <w:spacing w:after="0"/>
        <w:rPr>
          <w:rFonts w:ascii="Arial Narrow" w:eastAsia="Times New Roman" w:hAnsi="Arial Narrow" w:cs="Arial"/>
          <w:color w:val="000000"/>
          <w:sz w:val="24"/>
          <w:szCs w:val="24"/>
          <w:lang w:eastAsia="pt-BR"/>
        </w:rPr>
      </w:pPr>
    </w:p>
    <w:p w14:paraId="0BFD751D" w14:textId="77777777" w:rsidR="009A223E" w:rsidRPr="00587E2E" w:rsidRDefault="009A223E" w:rsidP="00F41B33">
      <w:pPr>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9.3. Considerar-se-á como dia da entrega efetiva, aquele em que for feito o recebimento definitivo de cada serviço de impressão solicitado por uma das entidades licitadoras.</w:t>
      </w:r>
    </w:p>
    <w:p w14:paraId="158291BC" w14:textId="77777777" w:rsidR="00FA7931" w:rsidRPr="00587E2E" w:rsidRDefault="00FA7931" w:rsidP="00F41B33">
      <w:pPr>
        <w:spacing w:after="0"/>
        <w:rPr>
          <w:rFonts w:ascii="Arial Narrow" w:eastAsia="Times New Roman" w:hAnsi="Arial Narrow" w:cs="Arial"/>
          <w:b/>
          <w:bCs/>
          <w:color w:val="000000"/>
          <w:sz w:val="24"/>
          <w:szCs w:val="24"/>
          <w:lang w:eastAsia="pt-BR"/>
        </w:rPr>
      </w:pPr>
    </w:p>
    <w:p w14:paraId="4D1D959D"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10. DAS PENALIDADES</w:t>
      </w:r>
    </w:p>
    <w:p w14:paraId="03018A58" w14:textId="77777777" w:rsidR="004074E5" w:rsidRPr="00587E2E" w:rsidRDefault="004074E5" w:rsidP="00F41B33">
      <w:pPr>
        <w:spacing w:after="0"/>
        <w:rPr>
          <w:rFonts w:ascii="Arial Narrow" w:eastAsia="Times New Roman" w:hAnsi="Arial Narrow" w:cs="Arial"/>
          <w:bCs/>
          <w:color w:val="000000"/>
          <w:sz w:val="24"/>
          <w:szCs w:val="24"/>
          <w:lang w:eastAsia="pt-BR"/>
        </w:rPr>
      </w:pPr>
    </w:p>
    <w:p w14:paraId="6D25116E"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10.1. A recusa injustificada do adjudicatário em assinar o Termo de Compromisso de Registro de Preço dentro do prazo estipulado, caracteriza o descumprimento total da obrigação assumida, sujeitando-o à multa de 10% (dez por cento) do valor global estimado.</w:t>
      </w:r>
    </w:p>
    <w:p w14:paraId="421AA365" w14:textId="77777777" w:rsidR="00FA7931" w:rsidRPr="00587E2E" w:rsidRDefault="00FA7931" w:rsidP="00F41B33">
      <w:pPr>
        <w:spacing w:after="0"/>
        <w:rPr>
          <w:rFonts w:ascii="Arial Narrow" w:eastAsia="Times New Roman" w:hAnsi="Arial Narrow" w:cs="Arial"/>
          <w:bCs/>
          <w:color w:val="000000"/>
          <w:sz w:val="24"/>
          <w:szCs w:val="24"/>
          <w:lang w:eastAsia="pt-BR"/>
        </w:rPr>
      </w:pPr>
    </w:p>
    <w:p w14:paraId="12FB42F8"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10.2. As demais penalidades constam do Termo de Compromisso de Registro de Preço</w:t>
      </w:r>
      <w:r w:rsidR="00A81088" w:rsidRPr="00587E2E">
        <w:rPr>
          <w:rFonts w:ascii="Arial Narrow" w:eastAsia="Times New Roman" w:hAnsi="Arial Narrow" w:cs="Arial"/>
          <w:bCs/>
          <w:color w:val="000000"/>
          <w:sz w:val="24"/>
          <w:szCs w:val="24"/>
          <w:lang w:eastAsia="pt-BR"/>
        </w:rPr>
        <w:t>s</w:t>
      </w:r>
      <w:r w:rsidRPr="00587E2E">
        <w:rPr>
          <w:rFonts w:ascii="Arial Narrow" w:eastAsia="Times New Roman" w:hAnsi="Arial Narrow" w:cs="Arial"/>
          <w:bCs/>
          <w:color w:val="000000"/>
          <w:sz w:val="24"/>
          <w:szCs w:val="24"/>
          <w:lang w:eastAsia="pt-BR"/>
        </w:rPr>
        <w:t xml:space="preserve">. </w:t>
      </w:r>
    </w:p>
    <w:p w14:paraId="4C44DF70" w14:textId="77777777" w:rsidR="00FA7931" w:rsidRPr="00587E2E" w:rsidRDefault="00FA7931" w:rsidP="00F41B33">
      <w:pPr>
        <w:adjustRightInd w:val="0"/>
        <w:spacing w:after="0"/>
        <w:ind w:left="567" w:hanging="567"/>
        <w:rPr>
          <w:rFonts w:ascii="Arial Narrow" w:eastAsia="Times New Roman" w:hAnsi="Arial Narrow" w:cs="Arial"/>
          <w:b/>
          <w:bCs/>
          <w:color w:val="000000"/>
          <w:sz w:val="24"/>
          <w:szCs w:val="24"/>
          <w:lang w:eastAsia="pt-BR"/>
        </w:rPr>
      </w:pPr>
    </w:p>
    <w:p w14:paraId="093CA023" w14:textId="77777777" w:rsidR="009A223E" w:rsidRPr="00587E2E" w:rsidRDefault="009A223E" w:rsidP="00F41B33">
      <w:pPr>
        <w:adjustRightInd w:val="0"/>
        <w:spacing w:after="0"/>
        <w:ind w:left="567" w:hanging="567"/>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11. DAS FONTES DE RECURSOS</w:t>
      </w:r>
    </w:p>
    <w:p w14:paraId="75D80706" w14:textId="77777777" w:rsidR="00FA7931" w:rsidRPr="00587E2E" w:rsidRDefault="00FA7931" w:rsidP="00F41B33">
      <w:pPr>
        <w:spacing w:after="0"/>
        <w:ind w:right="99"/>
        <w:rPr>
          <w:rFonts w:ascii="Arial Narrow" w:eastAsia="Times New Roman" w:hAnsi="Arial Narrow" w:cs="Arial"/>
          <w:color w:val="000000"/>
          <w:sz w:val="24"/>
          <w:szCs w:val="24"/>
          <w:lang w:eastAsia="pt-BR"/>
        </w:rPr>
      </w:pPr>
    </w:p>
    <w:p w14:paraId="7B9266BD" w14:textId="77777777" w:rsidR="009A223E" w:rsidRPr="00587E2E" w:rsidRDefault="009A223E" w:rsidP="00F41B33">
      <w:pPr>
        <w:spacing w:after="0"/>
        <w:ind w:right="99"/>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11.1. </w:t>
      </w:r>
      <w:r w:rsidRPr="00587E2E">
        <w:rPr>
          <w:rFonts w:ascii="Arial Narrow" w:eastAsia="Times New Roman" w:hAnsi="Arial Narrow" w:cs="Tahoma"/>
          <w:color w:val="000000"/>
          <w:sz w:val="24"/>
          <w:szCs w:val="24"/>
          <w:lang w:eastAsia="pt-BR"/>
        </w:rPr>
        <w:t xml:space="preserve">As despesas referentes </w:t>
      </w:r>
      <w:r w:rsidR="009F1D26" w:rsidRPr="00587E2E">
        <w:rPr>
          <w:rFonts w:ascii="Arial Narrow" w:eastAsia="Times New Roman" w:hAnsi="Arial Narrow" w:cs="Tahoma"/>
          <w:color w:val="000000"/>
          <w:sz w:val="24"/>
          <w:szCs w:val="24"/>
          <w:lang w:eastAsia="pt-BR"/>
        </w:rPr>
        <w:t>aos seguros</w:t>
      </w:r>
      <w:r w:rsidRPr="00587E2E">
        <w:rPr>
          <w:rFonts w:ascii="Arial Narrow" w:eastAsia="Times New Roman" w:hAnsi="Arial Narrow" w:cs="Tahoma"/>
          <w:color w:val="000000"/>
          <w:sz w:val="24"/>
          <w:szCs w:val="24"/>
          <w:lang w:eastAsia="pt-BR"/>
        </w:rPr>
        <w:t xml:space="preserve"> feit</w:t>
      </w:r>
      <w:r w:rsidR="009F1D26" w:rsidRPr="00587E2E">
        <w:rPr>
          <w:rFonts w:ascii="Arial Narrow" w:eastAsia="Times New Roman" w:hAnsi="Arial Narrow" w:cs="Tahoma"/>
          <w:color w:val="000000"/>
          <w:sz w:val="24"/>
          <w:szCs w:val="24"/>
          <w:lang w:eastAsia="pt-BR"/>
        </w:rPr>
        <w:t>o</w:t>
      </w:r>
      <w:r w:rsidRPr="00587E2E">
        <w:rPr>
          <w:rFonts w:ascii="Arial Narrow" w:eastAsia="Times New Roman" w:hAnsi="Arial Narrow" w:cs="Tahoma"/>
          <w:color w:val="000000"/>
          <w:sz w:val="24"/>
          <w:szCs w:val="24"/>
          <w:lang w:eastAsia="pt-BR"/>
        </w:rPr>
        <w:t>s pelas entidades licitadoras correrão por conta do código orçamentário que vier a constar no respectivo contrato.</w:t>
      </w:r>
    </w:p>
    <w:p w14:paraId="3A7C60B7" w14:textId="77777777" w:rsidR="00FA7931" w:rsidRPr="00587E2E" w:rsidRDefault="00FA7931" w:rsidP="00F41B33">
      <w:pPr>
        <w:spacing w:after="0"/>
        <w:ind w:right="99"/>
        <w:rPr>
          <w:rFonts w:ascii="Arial Narrow" w:eastAsia="Times New Roman" w:hAnsi="Arial Narrow" w:cs="Arial"/>
          <w:color w:val="000000"/>
          <w:sz w:val="24"/>
          <w:szCs w:val="24"/>
          <w:lang w:eastAsia="pt-BR"/>
        </w:rPr>
      </w:pPr>
    </w:p>
    <w:p w14:paraId="5097104A" w14:textId="77777777" w:rsidR="009A223E" w:rsidRPr="00587E2E" w:rsidRDefault="009A223E" w:rsidP="00F41B33">
      <w:pPr>
        <w:spacing w:after="0"/>
        <w:ind w:right="99"/>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11.2. As despesas referentes </w:t>
      </w:r>
      <w:r w:rsidR="009F1D26" w:rsidRPr="00587E2E">
        <w:rPr>
          <w:rFonts w:ascii="Arial Narrow" w:eastAsia="Times New Roman" w:hAnsi="Arial Narrow" w:cs="Tahoma"/>
          <w:color w:val="000000"/>
          <w:sz w:val="24"/>
          <w:szCs w:val="24"/>
          <w:lang w:eastAsia="pt-BR"/>
        </w:rPr>
        <w:t xml:space="preserve">aos seguros feitos </w:t>
      </w:r>
      <w:r w:rsidRPr="00587E2E">
        <w:rPr>
          <w:rFonts w:ascii="Arial Narrow" w:eastAsia="Times New Roman" w:hAnsi="Arial Narrow" w:cs="Arial"/>
          <w:color w:val="000000"/>
          <w:sz w:val="24"/>
          <w:szCs w:val="24"/>
          <w:lang w:eastAsia="pt-BR"/>
        </w:rPr>
        <w:t>pelos Aderentes correrão por conta dos mesmos, conforme respectivos códigos orçamentários, a serem informados nos contratos específicos.</w:t>
      </w:r>
    </w:p>
    <w:p w14:paraId="4E58CF7B" w14:textId="77777777" w:rsidR="00FA7931" w:rsidRPr="00587E2E" w:rsidRDefault="00FA7931" w:rsidP="00F41B33">
      <w:pPr>
        <w:spacing w:after="0"/>
        <w:ind w:right="288"/>
        <w:rPr>
          <w:rFonts w:ascii="Arial Narrow" w:eastAsia="Times New Roman" w:hAnsi="Arial Narrow" w:cs="Arial"/>
          <w:b/>
          <w:color w:val="000000"/>
          <w:sz w:val="24"/>
          <w:szCs w:val="24"/>
          <w:lang w:eastAsia="pt-BR"/>
        </w:rPr>
      </w:pPr>
    </w:p>
    <w:p w14:paraId="401C9167" w14:textId="77777777" w:rsidR="009A223E" w:rsidRPr="00587E2E" w:rsidRDefault="009A223E" w:rsidP="00F41B33">
      <w:pPr>
        <w:spacing w:after="0"/>
        <w:ind w:right="288"/>
        <w:rPr>
          <w:rFonts w:ascii="Arial Narrow" w:eastAsia="Times New Roman" w:hAnsi="Arial Narrow" w:cs="Times New Roman"/>
          <w:color w:val="000000"/>
          <w:sz w:val="24"/>
          <w:szCs w:val="24"/>
          <w:lang w:eastAsia="pt-BR"/>
        </w:rPr>
      </w:pPr>
      <w:r w:rsidRPr="00587E2E">
        <w:rPr>
          <w:rFonts w:ascii="Arial Narrow" w:eastAsia="Times New Roman" w:hAnsi="Arial Narrow" w:cs="Arial"/>
          <w:b/>
          <w:color w:val="000000"/>
          <w:sz w:val="24"/>
          <w:szCs w:val="24"/>
          <w:lang w:eastAsia="pt-BR"/>
        </w:rPr>
        <w:t>12. DAS DISPOSIÇÕES GERAIS</w:t>
      </w:r>
    </w:p>
    <w:p w14:paraId="2302EF97" w14:textId="77777777" w:rsidR="00FA7931" w:rsidRPr="00587E2E" w:rsidRDefault="00FA7931" w:rsidP="00F41B33">
      <w:pPr>
        <w:tabs>
          <w:tab w:val="left" w:pos="2592"/>
          <w:tab w:val="left" w:pos="10751"/>
        </w:tabs>
        <w:adjustRightInd w:val="0"/>
        <w:spacing w:after="0"/>
        <w:rPr>
          <w:rFonts w:ascii="Arial Narrow" w:eastAsia="Times New Roman" w:hAnsi="Arial Narrow" w:cs="Arial"/>
          <w:color w:val="000000"/>
          <w:sz w:val="24"/>
          <w:szCs w:val="24"/>
          <w:lang w:eastAsia="pt-BR"/>
        </w:rPr>
      </w:pPr>
    </w:p>
    <w:p w14:paraId="42AE3F29" w14:textId="77777777" w:rsidR="009A223E" w:rsidRPr="00587E2E" w:rsidRDefault="009A223E" w:rsidP="00F41B33">
      <w:pPr>
        <w:tabs>
          <w:tab w:val="left" w:pos="2592"/>
          <w:tab w:val="left" w:pos="10751"/>
        </w:tabs>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12.1. </w:t>
      </w:r>
      <w:r w:rsidRPr="00587E2E">
        <w:rPr>
          <w:rFonts w:ascii="Arial Narrow" w:eastAsia="Times New Roman" w:hAnsi="Arial Narrow" w:cs="Arial"/>
          <w:iCs/>
          <w:color w:val="000000"/>
          <w:sz w:val="24"/>
          <w:szCs w:val="24"/>
          <w:lang w:eastAsia="pt-BR"/>
        </w:rPr>
        <w:t xml:space="preserve">Somente a CPL dirimirá as dúvidas e omissões decorrentes deste Instrumento Convocatório e seus Anexos, </w:t>
      </w:r>
      <w:r w:rsidRPr="00587E2E">
        <w:rPr>
          <w:rFonts w:ascii="Arial Narrow" w:eastAsia="Times New Roman" w:hAnsi="Arial Narrow" w:cs="Arial"/>
          <w:color w:val="000000"/>
          <w:sz w:val="24"/>
          <w:szCs w:val="24"/>
          <w:lang w:eastAsia="pt-BR"/>
        </w:rPr>
        <w:t xml:space="preserve">por escrito, aos pedidos de esclarecimentos sobre a licitação, </w:t>
      </w:r>
      <w:r w:rsidRPr="00587E2E">
        <w:rPr>
          <w:rFonts w:ascii="Arial Narrow" w:eastAsia="Times New Roman" w:hAnsi="Arial Narrow" w:cs="Arial"/>
          <w:iCs/>
          <w:color w:val="000000"/>
          <w:sz w:val="24"/>
          <w:szCs w:val="24"/>
          <w:lang w:eastAsia="pt-BR"/>
        </w:rPr>
        <w:t>que serão feitos diretamente ao consulente e também poderão ser divulgadas às demais empresas convidadas.</w:t>
      </w:r>
    </w:p>
    <w:p w14:paraId="31B9D06D" w14:textId="77777777" w:rsidR="00FA7931" w:rsidRPr="00587E2E" w:rsidRDefault="00FA7931" w:rsidP="00F41B33">
      <w:pPr>
        <w:tabs>
          <w:tab w:val="left" w:pos="2592"/>
          <w:tab w:val="left" w:pos="10751"/>
        </w:tabs>
        <w:adjustRightInd w:val="0"/>
        <w:spacing w:after="0"/>
        <w:rPr>
          <w:rFonts w:ascii="Arial Narrow" w:eastAsia="Times New Roman" w:hAnsi="Arial Narrow" w:cs="Arial"/>
          <w:b/>
          <w:color w:val="000000"/>
          <w:sz w:val="24"/>
          <w:szCs w:val="24"/>
          <w:lang w:eastAsia="pt-BR"/>
        </w:rPr>
      </w:pPr>
    </w:p>
    <w:p w14:paraId="407DB8D8" w14:textId="77777777" w:rsidR="009A223E" w:rsidRPr="00587E2E" w:rsidRDefault="009A223E" w:rsidP="00F41B33">
      <w:pPr>
        <w:tabs>
          <w:tab w:val="left" w:pos="2592"/>
          <w:tab w:val="left" w:pos="10751"/>
        </w:tabs>
        <w:adjustRightInd w:val="0"/>
        <w:spacing w:after="0"/>
        <w:rPr>
          <w:rFonts w:ascii="Arial Narrow" w:eastAsia="Times New Roman" w:hAnsi="Arial Narrow" w:cs="Times New Roman"/>
          <w:b/>
          <w:color w:val="000000"/>
          <w:sz w:val="24"/>
          <w:szCs w:val="24"/>
          <w:lang w:eastAsia="pt-BR"/>
        </w:rPr>
      </w:pPr>
      <w:r w:rsidRPr="00587E2E">
        <w:rPr>
          <w:rFonts w:ascii="Arial Narrow" w:eastAsia="Times New Roman" w:hAnsi="Arial Narrow" w:cs="Arial"/>
          <w:b/>
          <w:color w:val="000000"/>
          <w:sz w:val="24"/>
          <w:szCs w:val="24"/>
          <w:lang w:eastAsia="pt-BR"/>
        </w:rPr>
        <w:lastRenderedPageBreak/>
        <w:t xml:space="preserve">12.2. Serão inabilitadas as licitantes e/ou desclassificadas as propostas que não tenham atendido as condições estabelecidas neste Instrumento Convocatório e seus Anexos. </w:t>
      </w:r>
    </w:p>
    <w:p w14:paraId="322908BE" w14:textId="77777777" w:rsidR="00FA7931" w:rsidRPr="00587E2E" w:rsidRDefault="00FA7931" w:rsidP="00F41B33">
      <w:pPr>
        <w:tabs>
          <w:tab w:val="left" w:pos="2592"/>
          <w:tab w:val="left" w:pos="10751"/>
        </w:tabs>
        <w:adjustRightInd w:val="0"/>
        <w:spacing w:after="0"/>
        <w:rPr>
          <w:rFonts w:ascii="Arial Narrow" w:eastAsia="Times New Roman" w:hAnsi="Arial Narrow" w:cs="Arial"/>
          <w:color w:val="000000"/>
          <w:sz w:val="24"/>
          <w:szCs w:val="24"/>
          <w:lang w:eastAsia="pt-BR"/>
        </w:rPr>
      </w:pPr>
    </w:p>
    <w:p w14:paraId="6B41256E" w14:textId="77777777" w:rsidR="009A223E" w:rsidRPr="00587E2E" w:rsidRDefault="009A223E" w:rsidP="00F41B33">
      <w:pPr>
        <w:tabs>
          <w:tab w:val="left" w:pos="2592"/>
          <w:tab w:val="left" w:pos="10751"/>
        </w:tabs>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12.3. As Entidades Licitadoras se reservam o direito de cancelar esta licitação antes da assinatura do contrato, mediante prévia justificativa, sem que caiba às licitantes qualquer reclamação ou indenização (art. 40 do RLC).</w:t>
      </w:r>
    </w:p>
    <w:p w14:paraId="3D45E6F2" w14:textId="77777777" w:rsidR="00FA7931" w:rsidRPr="00587E2E" w:rsidRDefault="00FA7931" w:rsidP="00F41B33">
      <w:pPr>
        <w:adjustRightInd w:val="0"/>
        <w:spacing w:after="0"/>
        <w:rPr>
          <w:rFonts w:ascii="Arial Narrow" w:eastAsia="Times New Roman" w:hAnsi="Arial Narrow" w:cs="Arial"/>
          <w:color w:val="000000"/>
          <w:sz w:val="24"/>
          <w:szCs w:val="24"/>
          <w:lang w:eastAsia="pt-BR"/>
        </w:rPr>
      </w:pPr>
    </w:p>
    <w:p w14:paraId="3DB9A0AA" w14:textId="77777777" w:rsidR="009A223E" w:rsidRPr="00587E2E" w:rsidRDefault="009A223E" w:rsidP="00F41B33">
      <w:pPr>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12.4. A CPL poderá solicitar, a seu critério, esclarecimentos e informações complementares ou efetuar diligências, caso julgue necessário, visando melhor desempenhar suas funções institucionais, desde que disso não decorra a posterior inclusão de documentos que deveriam constar originariamente dos envelopes entregues pelas licitantes.</w:t>
      </w:r>
    </w:p>
    <w:p w14:paraId="15556FEE" w14:textId="77777777" w:rsidR="00FA7931" w:rsidRPr="00587E2E" w:rsidRDefault="00FA7931" w:rsidP="00F41B33">
      <w:pPr>
        <w:spacing w:after="0"/>
        <w:rPr>
          <w:rFonts w:ascii="Arial Narrow" w:eastAsia="Times New Roman" w:hAnsi="Arial Narrow" w:cs="Arial"/>
          <w:iCs/>
          <w:color w:val="000000"/>
          <w:sz w:val="24"/>
          <w:szCs w:val="24"/>
          <w:lang w:eastAsia="pt-BR"/>
        </w:rPr>
      </w:pPr>
    </w:p>
    <w:p w14:paraId="09B3AC98"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iCs/>
          <w:color w:val="000000"/>
          <w:sz w:val="24"/>
          <w:szCs w:val="24"/>
          <w:lang w:eastAsia="pt-BR"/>
        </w:rPr>
        <w:t>12.5. Qualquer alteração neste Edital será comunicada aos interessados pela mesma forma com que se deu a divulgação ao texto original, reabrindo-se o prazo inicialmente estabelecido, exceto quando a alteração não afetar a formulação das propostas. Neste último caso, as alterações serão publicadas exclusivamente na página da</w:t>
      </w:r>
      <w:r w:rsidR="009F1D26" w:rsidRPr="00587E2E">
        <w:rPr>
          <w:rFonts w:ascii="Arial Narrow" w:eastAsia="Times New Roman" w:hAnsi="Arial Narrow" w:cs="Arial"/>
          <w:iCs/>
          <w:color w:val="000000"/>
          <w:sz w:val="24"/>
          <w:szCs w:val="24"/>
          <w:lang w:eastAsia="pt-BR"/>
        </w:rPr>
        <w:t>s</w:t>
      </w:r>
      <w:r w:rsidRPr="00587E2E">
        <w:rPr>
          <w:rFonts w:ascii="Arial Narrow" w:eastAsia="Times New Roman" w:hAnsi="Arial Narrow" w:cs="Arial"/>
          <w:iCs/>
          <w:color w:val="000000"/>
          <w:sz w:val="24"/>
          <w:szCs w:val="24"/>
          <w:lang w:eastAsia="pt-BR"/>
        </w:rPr>
        <w:t xml:space="preserve"> entidade</w:t>
      </w:r>
      <w:r w:rsidR="009F1D26" w:rsidRPr="00587E2E">
        <w:rPr>
          <w:rFonts w:ascii="Arial Narrow" w:eastAsia="Times New Roman" w:hAnsi="Arial Narrow" w:cs="Arial"/>
          <w:iCs/>
          <w:color w:val="000000"/>
          <w:sz w:val="24"/>
          <w:szCs w:val="24"/>
          <w:lang w:eastAsia="pt-BR"/>
        </w:rPr>
        <w:t>s</w:t>
      </w:r>
      <w:r w:rsidRPr="00587E2E">
        <w:rPr>
          <w:rFonts w:ascii="Arial Narrow" w:eastAsia="Times New Roman" w:hAnsi="Arial Narrow" w:cs="Arial"/>
          <w:iCs/>
          <w:color w:val="000000"/>
          <w:sz w:val="24"/>
          <w:szCs w:val="24"/>
          <w:lang w:eastAsia="pt-BR"/>
        </w:rPr>
        <w:t xml:space="preserve"> na internet, no endereço </w:t>
      </w:r>
      <w:hyperlink r:id="rId9" w:history="1">
        <w:r w:rsidR="00FA7931" w:rsidRPr="00587E2E">
          <w:rPr>
            <w:rStyle w:val="Hyperlink"/>
            <w:rFonts w:ascii="Arial Narrow" w:eastAsia="Times New Roman" w:hAnsi="Arial Narrow" w:cs="Arial"/>
            <w:iCs/>
            <w:sz w:val="24"/>
            <w:szCs w:val="24"/>
            <w:lang w:eastAsia="pt-BR"/>
          </w:rPr>
          <w:t>www.portaldaindustria.org.br/licitacoes</w:t>
        </w:r>
      </w:hyperlink>
      <w:r w:rsidR="00FA7931" w:rsidRPr="00587E2E">
        <w:rPr>
          <w:rFonts w:ascii="Arial Narrow" w:eastAsia="Times New Roman" w:hAnsi="Arial Narrow" w:cs="Arial"/>
          <w:iCs/>
          <w:sz w:val="24"/>
          <w:szCs w:val="24"/>
          <w:u w:val="single"/>
          <w:lang w:eastAsia="pt-BR"/>
        </w:rPr>
        <w:t>,</w:t>
      </w:r>
      <w:r w:rsidRPr="00587E2E">
        <w:rPr>
          <w:rFonts w:ascii="Arial Narrow" w:eastAsia="Times New Roman" w:hAnsi="Arial Narrow" w:cs="Arial"/>
          <w:iCs/>
          <w:color w:val="000000"/>
          <w:sz w:val="24"/>
          <w:szCs w:val="24"/>
          <w:lang w:eastAsia="pt-BR"/>
        </w:rPr>
        <w:t xml:space="preserve"> sem necessidade de reabertura de prazos.</w:t>
      </w:r>
    </w:p>
    <w:p w14:paraId="4CF1005C" w14:textId="77777777" w:rsidR="00FA7931" w:rsidRPr="00587E2E" w:rsidRDefault="00FA7931" w:rsidP="00F41B33">
      <w:pPr>
        <w:tabs>
          <w:tab w:val="left" w:pos="180"/>
        </w:tabs>
        <w:spacing w:after="0"/>
        <w:rPr>
          <w:rFonts w:ascii="Arial Narrow" w:eastAsia="Times New Roman" w:hAnsi="Arial Narrow" w:cs="Arial"/>
          <w:color w:val="000000"/>
          <w:sz w:val="24"/>
          <w:szCs w:val="24"/>
          <w:lang w:eastAsia="pt-BR"/>
        </w:rPr>
      </w:pPr>
    </w:p>
    <w:p w14:paraId="54A7ABA7" w14:textId="77777777" w:rsidR="00FA7931" w:rsidRPr="00587E2E" w:rsidRDefault="009A223E" w:rsidP="00F41B33">
      <w:pPr>
        <w:tabs>
          <w:tab w:val="left" w:pos="180"/>
        </w:tabs>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12.6. As empresas interessadas deverão manter-se atualizadas de quaisquer alterações e/ou esclarecimentos sobre o edital, através de consulta permanente ao endereço acima indicado, não cabendo à entidade licitadora a responsabilidade pela não observância deste procedimento.</w:t>
      </w:r>
    </w:p>
    <w:p w14:paraId="3F710487" w14:textId="77777777" w:rsidR="009A223E" w:rsidRPr="00587E2E" w:rsidRDefault="009A223E" w:rsidP="00F41B33">
      <w:pPr>
        <w:tabs>
          <w:tab w:val="left" w:pos="180"/>
        </w:tabs>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 </w:t>
      </w:r>
    </w:p>
    <w:p w14:paraId="6DC7873B" w14:textId="77777777" w:rsidR="009A223E" w:rsidRPr="00587E2E" w:rsidRDefault="009A223E" w:rsidP="00F41B33">
      <w:pPr>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12.7. Entregues os envelopes A e B à Comissão Permanente de Licitação e desde que aberto pelo menos um deles, de qualquer um dos licitantes, não será mais permitida a desistência de participação no certame.</w:t>
      </w:r>
    </w:p>
    <w:p w14:paraId="1A9BDA9F" w14:textId="77777777" w:rsidR="00FA7931" w:rsidRPr="00587E2E" w:rsidRDefault="00FA7931" w:rsidP="00F41B33">
      <w:pPr>
        <w:adjustRightInd w:val="0"/>
        <w:spacing w:after="0"/>
        <w:rPr>
          <w:rFonts w:ascii="Arial Narrow" w:eastAsia="Times New Roman" w:hAnsi="Arial Narrow" w:cs="Arial"/>
          <w:color w:val="000000"/>
          <w:sz w:val="24"/>
          <w:szCs w:val="24"/>
          <w:lang w:eastAsia="pt-BR"/>
        </w:rPr>
      </w:pPr>
    </w:p>
    <w:p w14:paraId="681EC6B9" w14:textId="77777777" w:rsidR="009A223E" w:rsidRPr="00587E2E" w:rsidRDefault="009A223E" w:rsidP="00F41B33">
      <w:pPr>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12.8. Das sessões públicas serão lavradas atas, as quais serão assinadas pelos membros da CPL e pelas licitantes presentes, se assim o desejarem, com os registros de todas as ocorrências.</w:t>
      </w:r>
    </w:p>
    <w:p w14:paraId="7FBA938D" w14:textId="77777777" w:rsidR="00FA7931" w:rsidRPr="00587E2E" w:rsidRDefault="00FA7931" w:rsidP="00F41B33">
      <w:pPr>
        <w:spacing w:after="0"/>
        <w:rPr>
          <w:rFonts w:ascii="Arial Narrow" w:eastAsia="Times New Roman" w:hAnsi="Arial Narrow" w:cs="Arial"/>
          <w:color w:val="000000"/>
          <w:sz w:val="24"/>
          <w:szCs w:val="24"/>
          <w:lang w:eastAsia="pt-BR"/>
        </w:rPr>
      </w:pPr>
    </w:p>
    <w:p w14:paraId="33BB7B17"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12.9. Os envelopes das licitantes ainda lacrados e não utilizados no certame serão disponibilizados para retirada no prazo de até 30 (trinta) dias contados da assinatura do Termo de Compromisso de Registro de Preços. Decorrido esse prazo, poderá ser providenciada a sua destruição. </w:t>
      </w:r>
    </w:p>
    <w:p w14:paraId="3A6DE65D" w14:textId="77777777" w:rsidR="00FA7931" w:rsidRPr="00587E2E" w:rsidRDefault="00FA7931" w:rsidP="00F41B33">
      <w:pPr>
        <w:spacing w:after="0"/>
        <w:rPr>
          <w:rFonts w:ascii="Arial Narrow" w:eastAsia="Times New Roman" w:hAnsi="Arial Narrow" w:cs="Arial"/>
          <w:color w:val="000000"/>
          <w:sz w:val="24"/>
          <w:szCs w:val="24"/>
          <w:lang w:eastAsia="pt-BR"/>
        </w:rPr>
      </w:pPr>
    </w:p>
    <w:p w14:paraId="252B62CA"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12.10. Fica eleito o Foro de Brasília (DF), para dirimir eventual controvérsia que decorra da presente licitação.</w:t>
      </w:r>
    </w:p>
    <w:p w14:paraId="0C79B388" w14:textId="77777777" w:rsidR="00FA7931" w:rsidRPr="00587E2E" w:rsidRDefault="00FA7931" w:rsidP="00F41B33">
      <w:pPr>
        <w:spacing w:after="0"/>
        <w:rPr>
          <w:rFonts w:ascii="Arial Narrow" w:eastAsia="Times New Roman" w:hAnsi="Arial Narrow" w:cs="Arial"/>
          <w:color w:val="000000"/>
          <w:sz w:val="24"/>
          <w:szCs w:val="24"/>
          <w:lang w:eastAsia="pt-BR"/>
        </w:rPr>
      </w:pPr>
    </w:p>
    <w:p w14:paraId="33E91B35"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12.11. Constituem partes integrantes e complementares deste instrumento os seguintes anexos: </w:t>
      </w:r>
    </w:p>
    <w:p w14:paraId="10C59FF1" w14:textId="4F24591D" w:rsidR="009A223E" w:rsidRPr="00587E2E" w:rsidRDefault="009A223E" w:rsidP="00F41B33">
      <w:pPr>
        <w:tabs>
          <w:tab w:val="num" w:pos="720"/>
        </w:tabs>
        <w:spacing w:after="0"/>
        <w:ind w:left="714" w:right="-227" w:hanging="357"/>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Anexo I - Termo de Referência </w:t>
      </w:r>
    </w:p>
    <w:p w14:paraId="0895924F" w14:textId="407B861A" w:rsidR="009A223E" w:rsidRPr="00587E2E" w:rsidRDefault="009A223E" w:rsidP="00F41B33">
      <w:pPr>
        <w:tabs>
          <w:tab w:val="num" w:pos="720"/>
        </w:tabs>
        <w:spacing w:after="0"/>
        <w:ind w:left="714" w:right="-227" w:hanging="357"/>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Anexo II - Carta de Credenciamento</w:t>
      </w:r>
    </w:p>
    <w:p w14:paraId="6D1A8530" w14:textId="5DD461BE" w:rsidR="009A223E" w:rsidRPr="00587E2E" w:rsidRDefault="009A223E" w:rsidP="00F41B33">
      <w:pPr>
        <w:tabs>
          <w:tab w:val="num" w:pos="720"/>
        </w:tabs>
        <w:spacing w:after="0"/>
        <w:ind w:left="714" w:right="-227" w:hanging="357"/>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Anexo III - Proposta de Preços</w:t>
      </w:r>
      <w:r w:rsidR="000E6035" w:rsidRPr="00587E2E">
        <w:rPr>
          <w:rFonts w:ascii="Arial Narrow" w:eastAsia="Times New Roman" w:hAnsi="Arial Narrow" w:cs="Arial"/>
          <w:color w:val="000000"/>
          <w:sz w:val="24"/>
          <w:szCs w:val="24"/>
          <w:lang w:eastAsia="pt-BR"/>
        </w:rPr>
        <w:t xml:space="preserve"> (modelo)</w:t>
      </w:r>
    </w:p>
    <w:p w14:paraId="2D746DE3" w14:textId="76688D06" w:rsidR="009A223E" w:rsidRDefault="009A223E" w:rsidP="00F41B33">
      <w:pPr>
        <w:tabs>
          <w:tab w:val="num" w:pos="720"/>
        </w:tabs>
        <w:spacing w:after="0"/>
        <w:ind w:left="714" w:right="-227" w:hanging="357"/>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 xml:space="preserve">Anexo </w:t>
      </w:r>
      <w:r w:rsidR="00FA7931" w:rsidRPr="00587E2E">
        <w:rPr>
          <w:rFonts w:ascii="Arial Narrow" w:eastAsia="Times New Roman" w:hAnsi="Arial Narrow" w:cs="Arial"/>
          <w:color w:val="000000"/>
          <w:sz w:val="24"/>
          <w:szCs w:val="24"/>
          <w:lang w:eastAsia="pt-BR"/>
        </w:rPr>
        <w:t>I</w:t>
      </w:r>
      <w:r w:rsidRPr="00587E2E">
        <w:rPr>
          <w:rFonts w:ascii="Arial Narrow" w:eastAsia="Times New Roman" w:hAnsi="Arial Narrow" w:cs="Arial"/>
          <w:color w:val="000000"/>
          <w:sz w:val="24"/>
          <w:szCs w:val="24"/>
          <w:lang w:eastAsia="pt-BR"/>
        </w:rPr>
        <w:t xml:space="preserve">V - Minuta de Termo de Compromisso de Registro de Preços </w:t>
      </w:r>
    </w:p>
    <w:p w14:paraId="23F726CD" w14:textId="5E7BAF95" w:rsidR="00ED6472" w:rsidRDefault="00ED6472" w:rsidP="00F41B33">
      <w:pPr>
        <w:tabs>
          <w:tab w:val="num" w:pos="720"/>
        </w:tabs>
        <w:spacing w:after="0"/>
        <w:ind w:left="714" w:right="-227" w:hanging="357"/>
        <w:rPr>
          <w:rFonts w:ascii="Arial Narrow" w:eastAsia="Times New Roman" w:hAnsi="Arial Narrow" w:cs="Arial"/>
          <w:color w:val="000000"/>
          <w:sz w:val="24"/>
          <w:szCs w:val="24"/>
          <w:lang w:eastAsia="pt-BR"/>
        </w:rPr>
      </w:pPr>
      <w:r w:rsidRPr="002D5008">
        <w:rPr>
          <w:rFonts w:ascii="Arial Narrow" w:eastAsia="Times New Roman" w:hAnsi="Arial Narrow" w:cs="Arial"/>
          <w:color w:val="000000"/>
          <w:sz w:val="24"/>
          <w:szCs w:val="24"/>
          <w:lang w:eastAsia="pt-BR"/>
        </w:rPr>
        <w:t>Anexo V – Minuta do Contrato</w:t>
      </w:r>
    </w:p>
    <w:p w14:paraId="66A86339" w14:textId="77777777" w:rsidR="004F73C7" w:rsidRPr="00587E2E" w:rsidRDefault="004F73C7" w:rsidP="00F41B33">
      <w:pPr>
        <w:tabs>
          <w:tab w:val="left" w:pos="720"/>
        </w:tabs>
        <w:spacing w:after="0"/>
        <w:ind w:right="-227"/>
        <w:jc w:val="center"/>
        <w:rPr>
          <w:rFonts w:ascii="Arial Narrow" w:eastAsia="Times New Roman" w:hAnsi="Arial Narrow" w:cs="Arial"/>
          <w:color w:val="000000"/>
          <w:sz w:val="24"/>
          <w:szCs w:val="24"/>
          <w:lang w:eastAsia="pt-BR"/>
        </w:rPr>
      </w:pPr>
    </w:p>
    <w:p w14:paraId="64F35FAA" w14:textId="54B71330" w:rsidR="009A223E" w:rsidRPr="00587E2E" w:rsidRDefault="009A223E" w:rsidP="00587E2E">
      <w:pPr>
        <w:tabs>
          <w:tab w:val="left" w:pos="720"/>
        </w:tabs>
        <w:spacing w:after="0"/>
        <w:ind w:right="-2"/>
        <w:jc w:val="right"/>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 xml:space="preserve">Brasília, </w:t>
      </w:r>
      <w:r w:rsidR="00587E2E" w:rsidRPr="00587E2E">
        <w:rPr>
          <w:rFonts w:ascii="Arial Narrow" w:eastAsia="Times New Roman" w:hAnsi="Arial Narrow" w:cs="Arial"/>
          <w:color w:val="000000"/>
          <w:sz w:val="24"/>
          <w:szCs w:val="24"/>
          <w:lang w:eastAsia="pt-BR"/>
        </w:rPr>
        <w:t>1º</w:t>
      </w:r>
      <w:r w:rsidR="0004335F" w:rsidRPr="00587E2E">
        <w:rPr>
          <w:rFonts w:ascii="Arial Narrow" w:eastAsia="Times New Roman" w:hAnsi="Arial Narrow" w:cs="Arial"/>
          <w:color w:val="000000"/>
          <w:sz w:val="24"/>
          <w:szCs w:val="24"/>
          <w:lang w:eastAsia="pt-BR"/>
        </w:rPr>
        <w:t xml:space="preserve"> de </w:t>
      </w:r>
      <w:r w:rsidR="00FA7931" w:rsidRPr="00587E2E">
        <w:rPr>
          <w:rFonts w:ascii="Arial Narrow" w:eastAsia="Times New Roman" w:hAnsi="Arial Narrow" w:cs="Arial"/>
          <w:color w:val="000000"/>
          <w:sz w:val="24"/>
          <w:szCs w:val="24"/>
          <w:lang w:eastAsia="pt-BR"/>
        </w:rPr>
        <w:t>fevereiro</w:t>
      </w:r>
      <w:r w:rsidRPr="00587E2E">
        <w:rPr>
          <w:rFonts w:ascii="Arial Narrow" w:eastAsia="Times New Roman" w:hAnsi="Arial Narrow" w:cs="Arial"/>
          <w:color w:val="000000"/>
          <w:sz w:val="24"/>
          <w:szCs w:val="24"/>
          <w:lang w:eastAsia="pt-BR"/>
        </w:rPr>
        <w:t xml:space="preserve"> de 20</w:t>
      </w:r>
      <w:r w:rsidR="00587E2E" w:rsidRPr="00587E2E">
        <w:rPr>
          <w:rFonts w:ascii="Arial Narrow" w:eastAsia="Times New Roman" w:hAnsi="Arial Narrow" w:cs="Arial"/>
          <w:color w:val="000000"/>
          <w:sz w:val="24"/>
          <w:szCs w:val="24"/>
          <w:lang w:eastAsia="pt-BR"/>
        </w:rPr>
        <w:t>22</w:t>
      </w:r>
      <w:r w:rsidRPr="00587E2E">
        <w:rPr>
          <w:rFonts w:ascii="Arial Narrow" w:eastAsia="Times New Roman" w:hAnsi="Arial Narrow" w:cs="Arial"/>
          <w:color w:val="000000"/>
          <w:sz w:val="24"/>
          <w:szCs w:val="24"/>
          <w:lang w:eastAsia="pt-BR"/>
        </w:rPr>
        <w:t>.</w:t>
      </w:r>
    </w:p>
    <w:p w14:paraId="7E1289C7" w14:textId="77777777" w:rsidR="004F73C7" w:rsidRPr="00587E2E" w:rsidRDefault="004F73C7" w:rsidP="00F41B33">
      <w:pPr>
        <w:tabs>
          <w:tab w:val="left" w:pos="720"/>
        </w:tabs>
        <w:spacing w:after="0"/>
        <w:ind w:right="-227"/>
        <w:jc w:val="center"/>
        <w:rPr>
          <w:rFonts w:ascii="Arial Narrow" w:eastAsia="Times New Roman" w:hAnsi="Arial Narrow" w:cs="Arial"/>
          <w:color w:val="000000"/>
          <w:sz w:val="24"/>
          <w:szCs w:val="24"/>
          <w:lang w:eastAsia="pt-BR"/>
        </w:rPr>
      </w:pPr>
    </w:p>
    <w:p w14:paraId="283CA07D" w14:textId="77777777" w:rsidR="004F73C7" w:rsidRPr="00587E2E" w:rsidRDefault="008456AB" w:rsidP="00F41B33">
      <w:pPr>
        <w:tabs>
          <w:tab w:val="left" w:pos="720"/>
        </w:tabs>
        <w:spacing w:after="0"/>
        <w:ind w:right="-227"/>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Times New Roman"/>
          <w:color w:val="000000"/>
          <w:sz w:val="24"/>
          <w:szCs w:val="24"/>
          <w:lang w:eastAsia="pt-BR"/>
        </w:rPr>
        <w:t>____________________________</w:t>
      </w:r>
    </w:p>
    <w:p w14:paraId="38E5A55D" w14:textId="048D4E73" w:rsidR="009A223E" w:rsidRPr="00587E2E" w:rsidRDefault="00587E2E" w:rsidP="00F41B33">
      <w:pPr>
        <w:tabs>
          <w:tab w:val="left" w:pos="720"/>
        </w:tabs>
        <w:spacing w:after="0"/>
        <w:ind w:right="-1"/>
        <w:jc w:val="center"/>
        <w:rPr>
          <w:rFonts w:ascii="Arial Narrow" w:eastAsia="Times New Roman" w:hAnsi="Arial Narrow" w:cs="Times New Roman"/>
          <w:bCs/>
          <w:color w:val="000000"/>
          <w:sz w:val="24"/>
          <w:szCs w:val="24"/>
          <w:lang w:eastAsia="pt-BR"/>
        </w:rPr>
      </w:pPr>
      <w:r w:rsidRPr="00587E2E">
        <w:rPr>
          <w:rFonts w:ascii="Arial Narrow" w:eastAsia="Times New Roman" w:hAnsi="Arial Narrow" w:cs="Arial"/>
          <w:bCs/>
          <w:color w:val="000000"/>
          <w:sz w:val="24"/>
          <w:szCs w:val="24"/>
          <w:lang w:eastAsia="pt-BR"/>
        </w:rPr>
        <w:t>Dulce Spies</w:t>
      </w:r>
    </w:p>
    <w:p w14:paraId="5D05C556" w14:textId="77777777" w:rsidR="004F73C7" w:rsidRPr="00587E2E" w:rsidRDefault="009A223E" w:rsidP="00F41B33">
      <w:pPr>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Comissão Permanente de Licitação</w:t>
      </w:r>
      <w:r w:rsidR="004F73C7" w:rsidRPr="00587E2E">
        <w:rPr>
          <w:rFonts w:ascii="Arial Narrow" w:eastAsia="Times New Roman" w:hAnsi="Arial Narrow" w:cs="Arial"/>
          <w:b/>
          <w:color w:val="C00000"/>
          <w:sz w:val="24"/>
          <w:szCs w:val="24"/>
          <w:lang w:eastAsia="pt-BR"/>
        </w:rPr>
        <w:br w:type="page"/>
      </w:r>
    </w:p>
    <w:p w14:paraId="41706B4E" w14:textId="77777777" w:rsidR="002E004F" w:rsidRPr="00587E2E" w:rsidRDefault="002E004F" w:rsidP="00271723">
      <w:pPr>
        <w:adjustRightInd w:val="0"/>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b/>
          <w:color w:val="000000"/>
          <w:sz w:val="24"/>
          <w:szCs w:val="24"/>
          <w:lang w:eastAsia="pt-BR"/>
        </w:rPr>
        <w:lastRenderedPageBreak/>
        <w:t>ANEXO I</w:t>
      </w:r>
    </w:p>
    <w:p w14:paraId="10D15ADE" w14:textId="77777777" w:rsidR="002E004F" w:rsidRPr="00587E2E" w:rsidRDefault="002E004F" w:rsidP="00271723">
      <w:pPr>
        <w:adjustRightInd w:val="0"/>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Tahoma"/>
          <w:b/>
          <w:color w:val="000000"/>
          <w:sz w:val="24"/>
          <w:szCs w:val="24"/>
          <w:lang w:eastAsia="pt-BR"/>
        </w:rPr>
        <w:t>TERMO DE REFERÊNCIA</w:t>
      </w:r>
    </w:p>
    <w:p w14:paraId="75797C88" w14:textId="77777777" w:rsidR="0085187A" w:rsidRPr="00587E2E" w:rsidRDefault="0085187A" w:rsidP="00271723">
      <w:pPr>
        <w:spacing w:after="0"/>
        <w:rPr>
          <w:rFonts w:ascii="Arial Narrow" w:eastAsia="Times New Roman" w:hAnsi="Arial Narrow" w:cs="Tahoma"/>
          <w:b/>
          <w:color w:val="C00000"/>
          <w:sz w:val="24"/>
          <w:szCs w:val="24"/>
          <w:lang w:eastAsia="pt-BR"/>
        </w:rPr>
      </w:pPr>
    </w:p>
    <w:p w14:paraId="70BA76B9" w14:textId="77777777" w:rsidR="00271723" w:rsidRPr="00014D77" w:rsidRDefault="00271723" w:rsidP="00271723">
      <w:pPr>
        <w:spacing w:after="0"/>
        <w:outlineLvl w:val="0"/>
        <w:rPr>
          <w:rFonts w:ascii="Arial Narrow" w:hAnsi="Arial Narrow" w:cs="Arial"/>
          <w:b/>
          <w:bCs/>
          <w:sz w:val="24"/>
          <w:szCs w:val="24"/>
        </w:rPr>
      </w:pPr>
      <w:r w:rsidRPr="00014D77">
        <w:rPr>
          <w:rFonts w:ascii="Arial Narrow" w:hAnsi="Arial Narrow" w:cs="Arial"/>
          <w:b/>
          <w:bCs/>
          <w:sz w:val="24"/>
          <w:szCs w:val="24"/>
        </w:rPr>
        <w:t>1. OBJETO</w:t>
      </w:r>
    </w:p>
    <w:p w14:paraId="3C6993F7" w14:textId="77777777" w:rsidR="00271723" w:rsidRPr="00014D77" w:rsidRDefault="00271723" w:rsidP="00271723">
      <w:pPr>
        <w:spacing w:after="0"/>
        <w:rPr>
          <w:rFonts w:ascii="Arial Narrow" w:hAnsi="Arial Narrow" w:cs="Arial"/>
          <w:b/>
          <w:bCs/>
          <w:sz w:val="24"/>
          <w:szCs w:val="24"/>
          <w:u w:val="single"/>
        </w:rPr>
      </w:pPr>
    </w:p>
    <w:p w14:paraId="395E2ED7" w14:textId="77777777" w:rsidR="00271723" w:rsidRPr="00014D77" w:rsidRDefault="00271723" w:rsidP="00271723">
      <w:pPr>
        <w:tabs>
          <w:tab w:val="left" w:pos="1584"/>
        </w:tabs>
        <w:spacing w:after="0"/>
        <w:rPr>
          <w:rFonts w:ascii="Arial Narrow" w:hAnsi="Arial Narrow" w:cs="Arial"/>
          <w:sz w:val="24"/>
          <w:szCs w:val="24"/>
        </w:rPr>
      </w:pPr>
      <w:r w:rsidRPr="00014D77">
        <w:rPr>
          <w:rFonts w:ascii="Arial Narrow" w:hAnsi="Arial Narrow" w:cs="Arial"/>
          <w:b/>
          <w:sz w:val="24"/>
          <w:szCs w:val="24"/>
        </w:rPr>
        <w:t>1.1.</w:t>
      </w:r>
      <w:r w:rsidRPr="00014D77">
        <w:rPr>
          <w:rFonts w:ascii="Arial Narrow" w:hAnsi="Arial Narrow" w:cs="Arial"/>
          <w:sz w:val="24"/>
          <w:szCs w:val="24"/>
        </w:rPr>
        <w:t xml:space="preserve"> </w:t>
      </w:r>
      <w:bookmarkStart w:id="0" w:name="_Hlk94537563"/>
      <w:r w:rsidRPr="00014D77">
        <w:rPr>
          <w:rFonts w:ascii="Arial Narrow" w:hAnsi="Arial Narrow" w:cs="Arial"/>
          <w:sz w:val="24"/>
          <w:szCs w:val="24"/>
        </w:rPr>
        <w:t xml:space="preserve">Registro de preço </w:t>
      </w:r>
      <w:bookmarkStart w:id="1" w:name="_Hlk94537965"/>
      <w:r w:rsidRPr="00014D77">
        <w:rPr>
          <w:rFonts w:ascii="Arial Narrow" w:hAnsi="Arial Narrow" w:cs="Arial"/>
          <w:sz w:val="24"/>
          <w:szCs w:val="24"/>
        </w:rPr>
        <w:t>para contratação de Seguro de Vida/Acidente em Grupo para todos os empregados das Entidades Nacionais do Sistema Indústria. O objetivo do Seguro de Vida em Grupo é garantir o pagamento de uma indenização aos beneficiários do segurado, caso este venha a falecer, ou ao próprio segurado, caso ele fique inválido ou ocorra algum evento previsto pelas coberturas contratadas no Seguro.</w:t>
      </w:r>
      <w:bookmarkEnd w:id="0"/>
    </w:p>
    <w:bookmarkEnd w:id="1"/>
    <w:p w14:paraId="6D37CC37" w14:textId="77777777" w:rsidR="00271723" w:rsidRPr="00014D77" w:rsidRDefault="00271723" w:rsidP="00271723">
      <w:pPr>
        <w:tabs>
          <w:tab w:val="left" w:pos="1584"/>
        </w:tabs>
        <w:spacing w:after="0"/>
        <w:rPr>
          <w:rFonts w:ascii="Arial Narrow" w:hAnsi="Arial Narrow" w:cs="Arial"/>
          <w:sz w:val="24"/>
          <w:szCs w:val="24"/>
        </w:rPr>
      </w:pPr>
    </w:p>
    <w:p w14:paraId="10A23938"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1.2.</w:t>
      </w:r>
      <w:r w:rsidRPr="00014D77">
        <w:rPr>
          <w:rFonts w:ascii="Arial Narrow" w:hAnsi="Arial Narrow" w:cs="Arial"/>
          <w:sz w:val="24"/>
          <w:szCs w:val="24"/>
        </w:rPr>
        <w:t xml:space="preserve"> Estima-se para a cobertura do seguro um universo de </w:t>
      </w:r>
      <w:r w:rsidRPr="00014D77">
        <w:rPr>
          <w:rFonts w:ascii="Arial Narrow" w:hAnsi="Arial Narrow" w:cs="Arial"/>
          <w:b/>
          <w:bCs/>
          <w:sz w:val="24"/>
          <w:szCs w:val="24"/>
        </w:rPr>
        <w:t>850</w:t>
      </w:r>
      <w:r w:rsidRPr="00014D77">
        <w:rPr>
          <w:rFonts w:ascii="Arial Narrow" w:hAnsi="Arial Narrow" w:cs="Arial"/>
          <w:sz w:val="24"/>
          <w:szCs w:val="24"/>
        </w:rPr>
        <w:t xml:space="preserve"> empregados. </w:t>
      </w:r>
    </w:p>
    <w:p w14:paraId="3A79C7BA" w14:textId="77777777" w:rsidR="00271723" w:rsidRPr="00014D77" w:rsidRDefault="00271723" w:rsidP="00271723">
      <w:pPr>
        <w:spacing w:after="0"/>
        <w:rPr>
          <w:rFonts w:ascii="Arial Narrow" w:hAnsi="Arial Narrow" w:cs="Arial"/>
          <w:b/>
          <w:bCs/>
          <w:sz w:val="24"/>
          <w:szCs w:val="24"/>
          <w:u w:val="single"/>
        </w:rPr>
      </w:pPr>
    </w:p>
    <w:p w14:paraId="6CEFEEC1" w14:textId="77777777" w:rsidR="00271723" w:rsidRPr="00014D77" w:rsidRDefault="00271723" w:rsidP="00271723">
      <w:pPr>
        <w:spacing w:after="0"/>
        <w:outlineLvl w:val="0"/>
        <w:rPr>
          <w:rFonts w:ascii="Arial Narrow" w:hAnsi="Arial Narrow" w:cs="Arial"/>
          <w:b/>
          <w:bCs/>
          <w:sz w:val="24"/>
          <w:szCs w:val="24"/>
        </w:rPr>
      </w:pPr>
      <w:r w:rsidRPr="00014D77">
        <w:rPr>
          <w:rFonts w:ascii="Arial Narrow" w:hAnsi="Arial Narrow" w:cs="Arial"/>
          <w:b/>
          <w:bCs/>
          <w:sz w:val="24"/>
          <w:szCs w:val="24"/>
        </w:rPr>
        <w:t>2. COBERTURAS</w:t>
      </w:r>
    </w:p>
    <w:p w14:paraId="4BA74731" w14:textId="77777777" w:rsidR="00271723" w:rsidRPr="00014D77" w:rsidRDefault="00271723" w:rsidP="00271723">
      <w:pPr>
        <w:spacing w:after="0"/>
        <w:rPr>
          <w:rFonts w:ascii="Arial Narrow" w:hAnsi="Arial Narrow" w:cs="Arial"/>
          <w:sz w:val="24"/>
          <w:szCs w:val="24"/>
        </w:rPr>
      </w:pPr>
    </w:p>
    <w:p w14:paraId="6B62FDFC" w14:textId="77777777" w:rsidR="00271723" w:rsidRPr="00014D77" w:rsidRDefault="00271723" w:rsidP="00271723">
      <w:pPr>
        <w:spacing w:after="0"/>
        <w:rPr>
          <w:rFonts w:ascii="Arial Narrow" w:hAnsi="Arial Narrow" w:cs="Arial"/>
          <w:sz w:val="24"/>
          <w:szCs w:val="24"/>
        </w:rPr>
      </w:pPr>
      <w:bookmarkStart w:id="2" w:name="_Hlk94538340"/>
      <w:r w:rsidRPr="00014D77">
        <w:rPr>
          <w:rFonts w:ascii="Arial Narrow" w:hAnsi="Arial Narrow" w:cs="Arial"/>
          <w:b/>
          <w:sz w:val="24"/>
          <w:szCs w:val="24"/>
        </w:rPr>
        <w:t>2.1.</w:t>
      </w:r>
      <w:r w:rsidRPr="00014D77">
        <w:rPr>
          <w:rFonts w:ascii="Arial Narrow" w:hAnsi="Arial Narrow" w:cs="Arial"/>
          <w:sz w:val="24"/>
          <w:szCs w:val="24"/>
        </w:rPr>
        <w:t xml:space="preserve"> </w:t>
      </w:r>
      <w:r w:rsidRPr="00014D77">
        <w:rPr>
          <w:rFonts w:ascii="Arial Narrow" w:hAnsi="Arial Narrow" w:cs="Arial"/>
          <w:b/>
          <w:sz w:val="24"/>
          <w:szCs w:val="24"/>
        </w:rPr>
        <w:t>Cobertura Básica – morte qualquer causa:</w:t>
      </w:r>
      <w:r w:rsidRPr="00014D77">
        <w:rPr>
          <w:rFonts w:ascii="Arial Narrow" w:hAnsi="Arial Narrow" w:cs="Arial"/>
          <w:sz w:val="24"/>
          <w:szCs w:val="24"/>
        </w:rPr>
        <w:t xml:space="preserve"> é a garantia do pagamento de uma indenização ao(s) Beneficiário(s), caso o Segurado venha a falecer por causas naturais ou acidentais, durante a vigência deste seguro. </w:t>
      </w:r>
    </w:p>
    <w:p w14:paraId="4FB6AEEC" w14:textId="77777777" w:rsidR="00271723" w:rsidRPr="00014D77" w:rsidRDefault="00271723" w:rsidP="00271723">
      <w:pPr>
        <w:spacing w:after="0"/>
        <w:rPr>
          <w:rFonts w:ascii="Arial Narrow" w:hAnsi="Arial Narrow" w:cs="Arial"/>
          <w:sz w:val="24"/>
          <w:szCs w:val="24"/>
        </w:rPr>
      </w:pPr>
    </w:p>
    <w:p w14:paraId="2E616FAC"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2.2.</w:t>
      </w:r>
      <w:r w:rsidRPr="00014D77">
        <w:rPr>
          <w:rFonts w:ascii="Arial Narrow" w:hAnsi="Arial Narrow" w:cs="Arial"/>
          <w:sz w:val="24"/>
          <w:szCs w:val="24"/>
        </w:rPr>
        <w:t xml:space="preserve"> </w:t>
      </w:r>
      <w:r w:rsidRPr="00014D77">
        <w:rPr>
          <w:rFonts w:ascii="Arial Narrow" w:hAnsi="Arial Narrow" w:cs="Arial"/>
          <w:b/>
          <w:sz w:val="24"/>
          <w:szCs w:val="24"/>
        </w:rPr>
        <w:t>IEA – Indenização Especial por Acidente:</w:t>
      </w:r>
      <w:r w:rsidRPr="00014D77">
        <w:rPr>
          <w:rFonts w:ascii="Arial Narrow" w:hAnsi="Arial Narrow" w:cs="Arial"/>
          <w:sz w:val="24"/>
          <w:szCs w:val="24"/>
        </w:rPr>
        <w:t xml:space="preserve"> é o pagamento de indenização suplementar ao(s) beneficiário(s) do Segurado, no caso de morte por acidente do Segurado, no valor correspondente a </w:t>
      </w:r>
      <w:r w:rsidRPr="00014D77">
        <w:rPr>
          <w:rFonts w:ascii="Arial Narrow" w:hAnsi="Arial Narrow" w:cs="Times New Roman"/>
          <w:sz w:val="24"/>
          <w:szCs w:val="24"/>
        </w:rPr>
        <w:fldChar w:fldCharType="begin"/>
      </w:r>
      <w:r w:rsidRPr="00014D77">
        <w:rPr>
          <w:rFonts w:ascii="Arial Narrow" w:hAnsi="Arial Narrow"/>
          <w:sz w:val="24"/>
          <w:szCs w:val="24"/>
        </w:rPr>
        <w:instrText xml:space="preserve"> DOCVARIABLE  dvIEA  \* MERGEFORMAT </w:instrText>
      </w:r>
      <w:r w:rsidRPr="00014D77">
        <w:rPr>
          <w:rFonts w:ascii="Arial Narrow" w:hAnsi="Arial Narrow" w:cs="Times New Roman"/>
          <w:sz w:val="24"/>
          <w:szCs w:val="24"/>
        </w:rPr>
        <w:fldChar w:fldCharType="separate"/>
      </w:r>
      <w:r w:rsidRPr="00014D77">
        <w:rPr>
          <w:rFonts w:ascii="Arial Narrow" w:hAnsi="Arial Narrow" w:cs="Arial"/>
          <w:sz w:val="24"/>
          <w:szCs w:val="24"/>
        </w:rPr>
        <w:t>100</w:t>
      </w:r>
      <w:r w:rsidRPr="00014D77">
        <w:rPr>
          <w:rFonts w:ascii="Arial Narrow" w:hAnsi="Arial Narrow" w:cs="Arial"/>
          <w:sz w:val="24"/>
          <w:szCs w:val="24"/>
        </w:rPr>
        <w:fldChar w:fldCharType="end"/>
      </w:r>
      <w:r w:rsidRPr="00014D77">
        <w:rPr>
          <w:rFonts w:ascii="Arial Narrow" w:hAnsi="Arial Narrow" w:cs="Arial"/>
          <w:sz w:val="24"/>
          <w:szCs w:val="24"/>
        </w:rPr>
        <w:t>% do capital segurado da cobertura básica observada as restrições legais constantes da apólice.</w:t>
      </w:r>
    </w:p>
    <w:p w14:paraId="6B05EE73" w14:textId="77777777" w:rsidR="00271723" w:rsidRPr="00014D77" w:rsidRDefault="00271723" w:rsidP="00271723">
      <w:pPr>
        <w:spacing w:after="0"/>
        <w:rPr>
          <w:rFonts w:ascii="Arial Narrow" w:hAnsi="Arial Narrow" w:cs="Arial"/>
          <w:sz w:val="24"/>
          <w:szCs w:val="24"/>
        </w:rPr>
      </w:pPr>
    </w:p>
    <w:p w14:paraId="5D99B13B"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2.3. IPA – Invalidez Permanente Total ou Parcial por Acidente:</w:t>
      </w:r>
      <w:r w:rsidRPr="00014D77">
        <w:rPr>
          <w:rFonts w:ascii="Arial Narrow" w:hAnsi="Arial Narrow" w:cs="Arial"/>
          <w:sz w:val="24"/>
          <w:szCs w:val="24"/>
        </w:rPr>
        <w:t xml:space="preserve"> é o pagamento de uma indenização ao próprio segurado ou aos beneficiários instituídos, em decorrência </w:t>
      </w:r>
      <w:r w:rsidRPr="00014D77">
        <w:rPr>
          <w:rFonts w:ascii="Arial Narrow" w:hAnsi="Arial Narrow" w:cs="Arial"/>
          <w:b/>
          <w:bCs/>
          <w:sz w:val="24"/>
          <w:szCs w:val="24"/>
        </w:rPr>
        <w:t>de invalidez permanente, total ou parcial por acidente</w:t>
      </w:r>
      <w:r w:rsidRPr="00014D77">
        <w:rPr>
          <w:rFonts w:ascii="Arial Narrow" w:hAnsi="Arial Narrow" w:cs="Arial"/>
          <w:sz w:val="24"/>
          <w:szCs w:val="24"/>
        </w:rPr>
        <w:t xml:space="preserve">, que ocorra a partir da data estabelecida para início de vigência desta cláusula. A indenização corresponderá a um percentual de até </w:t>
      </w:r>
      <w:r w:rsidRPr="00014D77">
        <w:rPr>
          <w:rFonts w:ascii="Arial Narrow" w:hAnsi="Arial Narrow" w:cs="Times New Roman"/>
          <w:sz w:val="24"/>
          <w:szCs w:val="24"/>
        </w:rPr>
        <w:fldChar w:fldCharType="begin"/>
      </w:r>
      <w:r w:rsidRPr="00014D77">
        <w:rPr>
          <w:rFonts w:ascii="Arial Narrow" w:hAnsi="Arial Narrow"/>
          <w:sz w:val="24"/>
          <w:szCs w:val="24"/>
        </w:rPr>
        <w:instrText xml:space="preserve"> DOCVARIABLE  dvIPA  \* MERGEFORMAT </w:instrText>
      </w:r>
      <w:r w:rsidRPr="00014D77">
        <w:rPr>
          <w:rFonts w:ascii="Arial Narrow" w:hAnsi="Arial Narrow" w:cs="Times New Roman"/>
          <w:sz w:val="24"/>
          <w:szCs w:val="24"/>
        </w:rPr>
        <w:fldChar w:fldCharType="separate"/>
      </w:r>
      <w:r w:rsidRPr="00014D77">
        <w:rPr>
          <w:rFonts w:ascii="Arial Narrow" w:hAnsi="Arial Narrow" w:cs="Arial"/>
          <w:sz w:val="24"/>
          <w:szCs w:val="24"/>
        </w:rPr>
        <w:t>100</w:t>
      </w:r>
      <w:r w:rsidRPr="00014D77">
        <w:rPr>
          <w:rFonts w:ascii="Arial Narrow" w:hAnsi="Arial Narrow" w:cs="Arial"/>
          <w:sz w:val="24"/>
          <w:szCs w:val="24"/>
        </w:rPr>
        <w:fldChar w:fldCharType="end"/>
      </w:r>
      <w:r w:rsidRPr="00014D77">
        <w:rPr>
          <w:rFonts w:ascii="Arial Narrow" w:hAnsi="Arial Narrow" w:cs="Arial"/>
          <w:sz w:val="24"/>
          <w:szCs w:val="24"/>
        </w:rPr>
        <w:t>% do Capital Segurado para a Cobertura Básica, determinado na tabela constante das Condições Gerais e Especiais desta cobertura, relativa à perda ou impotência funcional e definitiva de um membro ou em virtude de lesão física sofrida.</w:t>
      </w:r>
    </w:p>
    <w:p w14:paraId="6C30FD39" w14:textId="77777777" w:rsidR="00271723" w:rsidRPr="00014D77" w:rsidRDefault="00271723" w:rsidP="00271723">
      <w:pPr>
        <w:spacing w:after="0"/>
        <w:rPr>
          <w:rFonts w:ascii="Arial Narrow" w:hAnsi="Arial Narrow" w:cs="Arial"/>
          <w:sz w:val="24"/>
          <w:szCs w:val="24"/>
        </w:rPr>
      </w:pPr>
    </w:p>
    <w:p w14:paraId="2E6F56EA"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2.4. IFPD – Invalidez Funcional Permanente Total Por Doença:</w:t>
      </w:r>
      <w:r w:rsidRPr="00014D77">
        <w:rPr>
          <w:rFonts w:ascii="Arial Narrow" w:hAnsi="Arial Narrow" w:cs="Arial"/>
          <w:sz w:val="24"/>
          <w:szCs w:val="24"/>
        </w:rPr>
        <w:t xml:space="preserve"> é o pagamento de indenização em caso de invalidez funcional permanente total, consequente de doença, que cause a perda da existência independente do segurado. É considerada perda da existência independente do segurado a ocorrência de quadro clínico incapacitante que inviabilize de forma irreversível o pleno exercício das relações autonômicas do segurado, comprovado na forma definida nas condições gerais e/ou especiais do Seguro. O capital segurado desta cobertura corresponde a 100% daquele previsto no prêmio segurado.</w:t>
      </w:r>
    </w:p>
    <w:p w14:paraId="0066155F" w14:textId="77777777" w:rsidR="00271723" w:rsidRPr="00014D77" w:rsidRDefault="00271723" w:rsidP="00271723">
      <w:pPr>
        <w:spacing w:after="0"/>
        <w:rPr>
          <w:rFonts w:ascii="Arial Narrow" w:hAnsi="Arial Narrow" w:cs="Arial"/>
          <w:sz w:val="24"/>
          <w:szCs w:val="24"/>
        </w:rPr>
      </w:pPr>
    </w:p>
    <w:p w14:paraId="674E8020"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2.5. IAC - Inclusão Automática de Cônjuge ou companheiro:</w:t>
      </w:r>
      <w:r w:rsidRPr="00014D77">
        <w:rPr>
          <w:rFonts w:ascii="Arial Narrow" w:hAnsi="Arial Narrow" w:cs="Arial"/>
          <w:sz w:val="24"/>
          <w:szCs w:val="24"/>
        </w:rPr>
        <w:t xml:space="preserve"> participação automática do cônjuge ou companheiro para a garantia de morte e indenização de 50% do capital segurado do titular.</w:t>
      </w:r>
    </w:p>
    <w:p w14:paraId="34982217" w14:textId="77777777" w:rsidR="00271723" w:rsidRPr="00014D77" w:rsidRDefault="00271723" w:rsidP="00271723">
      <w:pPr>
        <w:spacing w:after="0"/>
        <w:rPr>
          <w:rFonts w:ascii="Arial Narrow" w:hAnsi="Arial Narrow" w:cs="Arial"/>
          <w:sz w:val="24"/>
          <w:szCs w:val="24"/>
        </w:rPr>
      </w:pPr>
    </w:p>
    <w:p w14:paraId="4B60993B"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2.6. SAF – Serviço de Assistência Funeral:</w:t>
      </w:r>
      <w:r w:rsidRPr="00014D77">
        <w:rPr>
          <w:rFonts w:ascii="Arial Narrow" w:hAnsi="Arial Narrow" w:cs="Arial"/>
          <w:sz w:val="24"/>
          <w:szCs w:val="24"/>
        </w:rPr>
        <w:t xml:space="preserve"> têm como objetivo garantir ao segurado titular e/ou de seus dependentes legais deste seguro, a assistência funeral conforme os itens e serviços descritos abaixo:</w:t>
      </w:r>
    </w:p>
    <w:p w14:paraId="53E35435"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sz w:val="24"/>
          <w:szCs w:val="24"/>
        </w:rPr>
        <w:t xml:space="preserve"> </w:t>
      </w:r>
    </w:p>
    <w:p w14:paraId="5322650C" w14:textId="77777777" w:rsidR="00271723" w:rsidRPr="00014D77" w:rsidRDefault="00271723" w:rsidP="00271723">
      <w:pPr>
        <w:numPr>
          <w:ilvl w:val="0"/>
          <w:numId w:val="41"/>
        </w:numPr>
        <w:spacing w:after="0"/>
        <w:rPr>
          <w:rFonts w:ascii="Arial Narrow" w:hAnsi="Arial Narrow" w:cs="Arial"/>
          <w:sz w:val="24"/>
          <w:szCs w:val="24"/>
        </w:rPr>
      </w:pPr>
      <w:r w:rsidRPr="00014D77">
        <w:rPr>
          <w:rFonts w:ascii="Arial Narrow" w:hAnsi="Arial Narrow" w:cs="Arial"/>
          <w:sz w:val="24"/>
          <w:szCs w:val="24"/>
        </w:rPr>
        <w:t>Assessoria nas formalidades e obtenção de documentos, incluindo o registro do atestado de óbito em cartório e pagamento de taxas requeridas;</w:t>
      </w:r>
    </w:p>
    <w:p w14:paraId="698B577F" w14:textId="77777777" w:rsidR="00271723" w:rsidRPr="00014D77" w:rsidRDefault="00271723" w:rsidP="00271723">
      <w:pPr>
        <w:numPr>
          <w:ilvl w:val="0"/>
          <w:numId w:val="41"/>
        </w:numPr>
        <w:spacing w:after="0"/>
        <w:rPr>
          <w:rFonts w:ascii="Arial Narrow" w:hAnsi="Arial Narrow" w:cs="Arial"/>
          <w:sz w:val="24"/>
          <w:szCs w:val="24"/>
        </w:rPr>
      </w:pPr>
      <w:r w:rsidRPr="00014D77">
        <w:rPr>
          <w:rFonts w:ascii="Arial Narrow" w:hAnsi="Arial Narrow" w:cs="Arial"/>
          <w:sz w:val="24"/>
          <w:szCs w:val="24"/>
        </w:rPr>
        <w:t>Traslado do corpo do local do óbito até o velório e depois até o local de sepultamento no Brasil. Se houver necessidade da presença de um membro da família para liberação do corpo, serão fornecidas passagens de ida e volta e hospedagem para um familiar;</w:t>
      </w:r>
    </w:p>
    <w:p w14:paraId="21A890AF" w14:textId="77777777" w:rsidR="00271723" w:rsidRPr="00014D77" w:rsidRDefault="00271723" w:rsidP="00271723">
      <w:pPr>
        <w:numPr>
          <w:ilvl w:val="0"/>
          <w:numId w:val="41"/>
        </w:numPr>
        <w:spacing w:after="0"/>
        <w:rPr>
          <w:rFonts w:ascii="Arial Narrow" w:hAnsi="Arial Narrow" w:cs="Arial"/>
          <w:sz w:val="24"/>
          <w:szCs w:val="24"/>
        </w:rPr>
      </w:pPr>
      <w:r w:rsidRPr="00014D77">
        <w:rPr>
          <w:rFonts w:ascii="Arial Narrow" w:hAnsi="Arial Narrow" w:cs="Arial"/>
          <w:sz w:val="24"/>
          <w:szCs w:val="24"/>
        </w:rPr>
        <w:t>Urna de categoria standard com ornamentação de luxo;</w:t>
      </w:r>
    </w:p>
    <w:p w14:paraId="5AC3527A" w14:textId="77777777" w:rsidR="00271723" w:rsidRPr="00014D77" w:rsidRDefault="00271723" w:rsidP="00271723">
      <w:pPr>
        <w:numPr>
          <w:ilvl w:val="0"/>
          <w:numId w:val="41"/>
        </w:numPr>
        <w:spacing w:after="0"/>
        <w:rPr>
          <w:rFonts w:ascii="Arial Narrow" w:hAnsi="Arial Narrow" w:cs="Arial"/>
          <w:sz w:val="24"/>
          <w:szCs w:val="24"/>
        </w:rPr>
      </w:pPr>
      <w:r w:rsidRPr="00014D77">
        <w:rPr>
          <w:rFonts w:ascii="Arial Narrow" w:hAnsi="Arial Narrow" w:cs="Arial"/>
          <w:sz w:val="24"/>
          <w:szCs w:val="24"/>
        </w:rPr>
        <w:lastRenderedPageBreak/>
        <w:t>Ornamentação de acordo com a preferência da família do segurado, como: jogo de paramentos, véu, duas coroas de flores, arranjos florais, livro de presença, manta mortuária e velas;</w:t>
      </w:r>
    </w:p>
    <w:p w14:paraId="12400869" w14:textId="77777777" w:rsidR="00271723" w:rsidRPr="00014D77" w:rsidRDefault="00271723" w:rsidP="00271723">
      <w:pPr>
        <w:numPr>
          <w:ilvl w:val="0"/>
          <w:numId w:val="41"/>
        </w:numPr>
        <w:spacing w:after="0"/>
        <w:rPr>
          <w:rFonts w:ascii="Arial Narrow" w:hAnsi="Arial Narrow" w:cs="Arial"/>
          <w:sz w:val="24"/>
          <w:szCs w:val="24"/>
        </w:rPr>
      </w:pPr>
      <w:r w:rsidRPr="00014D77">
        <w:rPr>
          <w:rFonts w:ascii="Arial Narrow" w:hAnsi="Arial Narrow" w:cs="Arial"/>
          <w:sz w:val="24"/>
          <w:szCs w:val="24"/>
        </w:rPr>
        <w:t>Velório em sala ou capela de acordo com as disponibilidades locais;</w:t>
      </w:r>
    </w:p>
    <w:p w14:paraId="3D8F61D0" w14:textId="77777777" w:rsidR="00271723" w:rsidRPr="00014D77" w:rsidRDefault="00271723" w:rsidP="00271723">
      <w:pPr>
        <w:numPr>
          <w:ilvl w:val="0"/>
          <w:numId w:val="41"/>
        </w:numPr>
        <w:spacing w:after="0"/>
        <w:rPr>
          <w:rFonts w:ascii="Arial Narrow" w:hAnsi="Arial Narrow" w:cs="Arial"/>
          <w:sz w:val="24"/>
          <w:szCs w:val="24"/>
        </w:rPr>
      </w:pPr>
      <w:r w:rsidRPr="00014D77">
        <w:rPr>
          <w:rFonts w:ascii="Arial Narrow" w:hAnsi="Arial Narrow" w:cs="Arial"/>
          <w:sz w:val="24"/>
          <w:szCs w:val="24"/>
        </w:rPr>
        <w:t>Sepultamento no local em que a família determinar. Caso a família não possua jazigo será providenciada, pelo período máximo de 03 (três) anos e de acordo com a disponibilidade local, sua locação em cemitério público na cidade domiciliar da família, desde que em território nacional. A seguradora não assumirá qualquer responsabilidade referente ao ato de exumação e destino dos ossos, dado o término do prazo de locação;</w:t>
      </w:r>
    </w:p>
    <w:p w14:paraId="40A82ED8" w14:textId="77777777" w:rsidR="00271723" w:rsidRPr="00014D77" w:rsidRDefault="00271723" w:rsidP="00271723">
      <w:pPr>
        <w:numPr>
          <w:ilvl w:val="0"/>
          <w:numId w:val="41"/>
        </w:numPr>
        <w:spacing w:after="0"/>
        <w:rPr>
          <w:rFonts w:ascii="Arial Narrow" w:hAnsi="Arial Narrow" w:cs="Arial"/>
          <w:sz w:val="24"/>
          <w:szCs w:val="24"/>
        </w:rPr>
      </w:pPr>
      <w:r w:rsidRPr="00014D77">
        <w:rPr>
          <w:rFonts w:ascii="Arial Narrow" w:hAnsi="Arial Narrow" w:cs="Arial"/>
          <w:sz w:val="24"/>
          <w:szCs w:val="24"/>
        </w:rPr>
        <w:t>Havendo opção por cremação, esta será realizada no local do óbito ou, se não houver na região este serviço, na cidade mais próxima em que seja possível fazê-lo. As cinzas serão encaminhadas à família. Ao optar pelo crematório, a Seguradora se responsabiliza pela realização do velório apenas no próprio crematório.</w:t>
      </w:r>
    </w:p>
    <w:p w14:paraId="0F19FCD9" w14:textId="77777777" w:rsidR="00271723" w:rsidRPr="00014D77" w:rsidRDefault="00271723" w:rsidP="00271723">
      <w:pPr>
        <w:spacing w:after="0"/>
        <w:ind w:left="720"/>
        <w:rPr>
          <w:rFonts w:ascii="Arial Narrow" w:hAnsi="Arial Narrow" w:cs="Arial"/>
          <w:sz w:val="24"/>
          <w:szCs w:val="24"/>
        </w:rPr>
      </w:pPr>
    </w:p>
    <w:p w14:paraId="7305C547" w14:textId="77777777" w:rsidR="00271723" w:rsidRPr="00014D77" w:rsidRDefault="00271723" w:rsidP="00271723">
      <w:pPr>
        <w:pStyle w:val="TextosemFormatao2"/>
        <w:jc w:val="both"/>
        <w:rPr>
          <w:rFonts w:ascii="Arial Narrow" w:hAnsi="Arial Narrow" w:cs="Arial"/>
          <w:sz w:val="24"/>
          <w:szCs w:val="24"/>
        </w:rPr>
      </w:pPr>
      <w:r w:rsidRPr="00014D77">
        <w:rPr>
          <w:rFonts w:ascii="Arial Narrow" w:hAnsi="Arial Narrow" w:cs="Arial"/>
          <w:b/>
          <w:sz w:val="24"/>
          <w:szCs w:val="24"/>
        </w:rPr>
        <w:t>2.6.1.</w:t>
      </w:r>
      <w:r w:rsidRPr="00014D77">
        <w:rPr>
          <w:rFonts w:ascii="Arial Narrow" w:hAnsi="Arial Narrow" w:cs="Arial"/>
          <w:sz w:val="24"/>
          <w:szCs w:val="24"/>
        </w:rPr>
        <w:t xml:space="preserve"> Serão considerados para todos os fins como prioritários em relação aos demais, os serviços descritos nos itens “c” e “f”, salvo solicitação formal em contrário do responsável no momento do atendimento.</w:t>
      </w:r>
    </w:p>
    <w:p w14:paraId="3F6E3AB1" w14:textId="77777777" w:rsidR="00271723" w:rsidRPr="00014D77" w:rsidRDefault="00271723" w:rsidP="00271723">
      <w:pPr>
        <w:pStyle w:val="TextosemFormatao2"/>
        <w:jc w:val="both"/>
        <w:rPr>
          <w:rFonts w:ascii="Arial Narrow" w:hAnsi="Arial Narrow" w:cs="Arial"/>
          <w:sz w:val="24"/>
          <w:szCs w:val="24"/>
        </w:rPr>
      </w:pPr>
    </w:p>
    <w:p w14:paraId="02CE628F" w14:textId="77777777" w:rsidR="00271723" w:rsidRPr="00014D77" w:rsidRDefault="00271723" w:rsidP="00271723">
      <w:pPr>
        <w:pStyle w:val="TextosemFormatao2"/>
        <w:jc w:val="both"/>
        <w:rPr>
          <w:rFonts w:ascii="Arial Narrow" w:hAnsi="Arial Narrow" w:cs="Arial"/>
          <w:strike/>
          <w:sz w:val="24"/>
          <w:szCs w:val="24"/>
        </w:rPr>
      </w:pPr>
      <w:r w:rsidRPr="00014D77">
        <w:rPr>
          <w:rFonts w:ascii="Arial Narrow" w:hAnsi="Arial Narrow" w:cs="Arial"/>
          <w:b/>
          <w:sz w:val="24"/>
          <w:szCs w:val="24"/>
        </w:rPr>
        <w:t>2.6.2.</w:t>
      </w:r>
      <w:r w:rsidRPr="00014D77">
        <w:rPr>
          <w:rFonts w:ascii="Arial Narrow" w:hAnsi="Arial Narrow" w:cs="Arial"/>
          <w:sz w:val="24"/>
          <w:szCs w:val="24"/>
        </w:rPr>
        <w:t xml:space="preserve"> Caso os serviços aqui previstos sejam realizados sem o intermédio da empresa contratada caberá o reembolso ao(s) beneficiário(s) até o limite do capital segurado, mediante apresentação à seguradora de nota fiscal referente ao serviço prestado.</w:t>
      </w:r>
    </w:p>
    <w:p w14:paraId="42A7BBA6" w14:textId="77777777" w:rsidR="00271723" w:rsidRPr="00014D77" w:rsidRDefault="00271723" w:rsidP="00271723">
      <w:pPr>
        <w:pStyle w:val="TextosemFormatao2"/>
        <w:jc w:val="both"/>
        <w:rPr>
          <w:rFonts w:ascii="Arial Narrow" w:hAnsi="Arial Narrow" w:cs="Arial"/>
          <w:sz w:val="24"/>
          <w:szCs w:val="24"/>
        </w:rPr>
      </w:pPr>
    </w:p>
    <w:p w14:paraId="37D6B5E2"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2.6.3.</w:t>
      </w:r>
      <w:r w:rsidRPr="00014D77">
        <w:rPr>
          <w:rFonts w:ascii="Arial Narrow" w:hAnsi="Arial Narrow" w:cs="Arial"/>
          <w:sz w:val="24"/>
          <w:szCs w:val="24"/>
        </w:rPr>
        <w:t xml:space="preserve"> São dependentes legais: o cônjuge ou companheiro(a) que comprove união estável, nos termos da legislação vigente, de empregados das Entidades Nacionais do Sistema Indústria e filho(a), enteado(a), menor sob guarda e menor sob tutela até 21 anos completos ou até 24 anos completos, se cursando estabelecimento de ensino superior, e ainda, filho(a) inválido(a), sem limite de idade.</w:t>
      </w:r>
    </w:p>
    <w:p w14:paraId="430C8322" w14:textId="77777777" w:rsidR="00271723" w:rsidRPr="00014D77" w:rsidRDefault="00271723" w:rsidP="00271723">
      <w:pPr>
        <w:spacing w:after="0"/>
        <w:rPr>
          <w:rFonts w:ascii="Arial Narrow" w:hAnsi="Arial Narrow" w:cs="Arial"/>
          <w:sz w:val="24"/>
          <w:szCs w:val="24"/>
          <w:u w:val="single"/>
        </w:rPr>
      </w:pPr>
    </w:p>
    <w:p w14:paraId="520F75A2"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2.7 SAF – Serviço de Assistência Funeral dos Pais:</w:t>
      </w:r>
      <w:r w:rsidRPr="00014D77">
        <w:rPr>
          <w:rFonts w:ascii="Arial Narrow" w:hAnsi="Arial Narrow" w:cs="Arial"/>
          <w:sz w:val="24"/>
          <w:szCs w:val="24"/>
        </w:rPr>
        <w:t xml:space="preserve"> tem como objetivo garantir ao segurado titular a assistência funeral dos pais, conforme os itens e serviços descritos no item 2.6.</w:t>
      </w:r>
    </w:p>
    <w:bookmarkEnd w:id="2"/>
    <w:p w14:paraId="1F157BE3" w14:textId="77777777" w:rsidR="00271723" w:rsidRPr="00014D77" w:rsidRDefault="00271723" w:rsidP="00271723">
      <w:pPr>
        <w:spacing w:after="0"/>
        <w:rPr>
          <w:rFonts w:ascii="Arial Narrow" w:hAnsi="Arial Narrow" w:cs="Arial"/>
          <w:sz w:val="24"/>
          <w:szCs w:val="24"/>
        </w:rPr>
      </w:pPr>
    </w:p>
    <w:p w14:paraId="163E6CA3" w14:textId="77777777" w:rsidR="00271723" w:rsidRPr="00014D77" w:rsidRDefault="00271723" w:rsidP="00271723">
      <w:pPr>
        <w:spacing w:after="0"/>
        <w:outlineLvl w:val="0"/>
        <w:rPr>
          <w:rFonts w:ascii="Arial Narrow" w:hAnsi="Arial Narrow" w:cs="Arial"/>
          <w:sz w:val="24"/>
          <w:szCs w:val="24"/>
        </w:rPr>
      </w:pPr>
      <w:r w:rsidRPr="00014D77">
        <w:rPr>
          <w:rFonts w:ascii="Arial Narrow" w:hAnsi="Arial Narrow" w:cs="Arial"/>
          <w:b/>
          <w:sz w:val="24"/>
          <w:szCs w:val="24"/>
        </w:rPr>
        <w:t>3. CUSTEIO DO SEGURO</w:t>
      </w:r>
      <w:r w:rsidRPr="00014D77">
        <w:rPr>
          <w:rFonts w:ascii="Arial Narrow" w:hAnsi="Arial Narrow" w:cs="Arial"/>
          <w:sz w:val="24"/>
          <w:szCs w:val="24"/>
        </w:rPr>
        <w:t xml:space="preserve"> </w:t>
      </w:r>
    </w:p>
    <w:p w14:paraId="73DA7364" w14:textId="77777777" w:rsidR="00271723" w:rsidRPr="00014D77" w:rsidRDefault="00271723" w:rsidP="00271723">
      <w:pPr>
        <w:spacing w:after="0"/>
        <w:rPr>
          <w:rFonts w:ascii="Arial Narrow" w:hAnsi="Arial Narrow" w:cs="Arial"/>
          <w:sz w:val="24"/>
          <w:szCs w:val="24"/>
        </w:rPr>
      </w:pPr>
    </w:p>
    <w:p w14:paraId="1E89BCCA"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3.1.</w:t>
      </w:r>
      <w:r w:rsidRPr="00014D77">
        <w:rPr>
          <w:rFonts w:ascii="Arial Narrow" w:hAnsi="Arial Narrow" w:cs="Arial"/>
          <w:sz w:val="24"/>
          <w:szCs w:val="24"/>
        </w:rPr>
        <w:t xml:space="preserve"> </w:t>
      </w:r>
      <w:bookmarkStart w:id="3" w:name="_Hlk94538364"/>
      <w:r w:rsidRPr="00014D77">
        <w:rPr>
          <w:rFonts w:ascii="Arial Narrow" w:hAnsi="Arial Narrow" w:cs="Arial"/>
          <w:sz w:val="24"/>
          <w:szCs w:val="24"/>
        </w:rPr>
        <w:t xml:space="preserve">O custeio do prêmio do seguro não será contributário, ou seja, pago integralmente pelo Estipulante, sem ônus para o Segurado. </w:t>
      </w:r>
      <w:bookmarkEnd w:id="3"/>
    </w:p>
    <w:p w14:paraId="251C55CB" w14:textId="77777777" w:rsidR="00271723" w:rsidRPr="00014D77" w:rsidRDefault="00271723" w:rsidP="00271723">
      <w:pPr>
        <w:spacing w:after="0"/>
        <w:rPr>
          <w:rFonts w:ascii="Arial Narrow" w:hAnsi="Arial Narrow" w:cs="Arial"/>
          <w:sz w:val="24"/>
          <w:szCs w:val="24"/>
        </w:rPr>
      </w:pPr>
    </w:p>
    <w:p w14:paraId="4B14205E" w14:textId="77777777" w:rsidR="00271723" w:rsidRPr="00014D77" w:rsidRDefault="00271723" w:rsidP="00271723">
      <w:pPr>
        <w:spacing w:after="0"/>
        <w:outlineLvl w:val="0"/>
        <w:rPr>
          <w:rFonts w:ascii="Arial Narrow" w:hAnsi="Arial Narrow" w:cs="Arial"/>
          <w:b/>
          <w:bCs/>
          <w:sz w:val="24"/>
          <w:szCs w:val="24"/>
        </w:rPr>
      </w:pPr>
      <w:r w:rsidRPr="00014D77">
        <w:rPr>
          <w:rFonts w:ascii="Arial Narrow" w:hAnsi="Arial Narrow" w:cs="Arial"/>
          <w:b/>
          <w:bCs/>
          <w:sz w:val="24"/>
          <w:szCs w:val="24"/>
        </w:rPr>
        <w:t>4. CAPITAL SEGURADO</w:t>
      </w:r>
    </w:p>
    <w:p w14:paraId="5E2A84E6" w14:textId="77777777" w:rsidR="00271723" w:rsidRPr="00014D77" w:rsidRDefault="00271723" w:rsidP="00271723">
      <w:pPr>
        <w:spacing w:after="0"/>
        <w:rPr>
          <w:rFonts w:ascii="Arial Narrow" w:hAnsi="Arial Narrow" w:cs="Arial"/>
          <w:sz w:val="24"/>
          <w:szCs w:val="24"/>
        </w:rPr>
      </w:pPr>
    </w:p>
    <w:p w14:paraId="203941B9" w14:textId="77777777" w:rsidR="00271723" w:rsidRPr="00014D77" w:rsidRDefault="00271723" w:rsidP="00271723">
      <w:pPr>
        <w:spacing w:after="0"/>
        <w:rPr>
          <w:rFonts w:ascii="Arial Narrow" w:hAnsi="Arial Narrow" w:cs="Arial"/>
          <w:b/>
          <w:bCs/>
          <w:sz w:val="24"/>
          <w:szCs w:val="24"/>
        </w:rPr>
      </w:pPr>
      <w:r w:rsidRPr="00014D77">
        <w:rPr>
          <w:rFonts w:ascii="Arial Narrow" w:hAnsi="Arial Narrow" w:cs="Arial"/>
          <w:b/>
          <w:sz w:val="24"/>
          <w:szCs w:val="24"/>
        </w:rPr>
        <w:t>4.1.</w:t>
      </w:r>
      <w:r w:rsidRPr="00014D77">
        <w:rPr>
          <w:rFonts w:ascii="Arial Narrow" w:hAnsi="Arial Narrow" w:cs="Arial"/>
          <w:sz w:val="24"/>
          <w:szCs w:val="24"/>
        </w:rPr>
        <w:t xml:space="preserve"> O Capital Segurado é de</w:t>
      </w:r>
      <w:r w:rsidRPr="00014D77">
        <w:rPr>
          <w:rFonts w:ascii="Arial Narrow" w:hAnsi="Arial Narrow" w:cs="Arial"/>
          <w:b/>
          <w:sz w:val="24"/>
          <w:szCs w:val="24"/>
        </w:rPr>
        <w:t xml:space="preserve"> </w:t>
      </w:r>
      <w:bookmarkStart w:id="4" w:name="_Hlk94538514"/>
      <w:r w:rsidRPr="00014D77">
        <w:rPr>
          <w:rFonts w:ascii="Arial Narrow" w:hAnsi="Arial Narrow" w:cs="Arial"/>
          <w:b/>
          <w:sz w:val="24"/>
          <w:szCs w:val="24"/>
        </w:rPr>
        <w:t xml:space="preserve">R$ </w:t>
      </w:r>
      <w:r w:rsidRPr="00014D77">
        <w:rPr>
          <w:rFonts w:ascii="Arial Narrow" w:hAnsi="Arial Narrow" w:cs="Arial"/>
          <w:b/>
          <w:bCs/>
          <w:sz w:val="24"/>
          <w:szCs w:val="24"/>
        </w:rPr>
        <w:t xml:space="preserve">228.660,00 </w:t>
      </w:r>
      <w:r w:rsidRPr="00014D77">
        <w:rPr>
          <w:rFonts w:ascii="Arial Narrow" w:hAnsi="Arial Narrow" w:cs="Arial"/>
          <w:b/>
          <w:sz w:val="24"/>
          <w:szCs w:val="24"/>
        </w:rPr>
        <w:t>(duzentos e vinte e oito mil seiscentos e sessenta reais).</w:t>
      </w:r>
    </w:p>
    <w:bookmarkEnd w:id="4"/>
    <w:p w14:paraId="4F9B2BB3" w14:textId="77777777" w:rsidR="00271723" w:rsidRPr="00014D77" w:rsidRDefault="00271723" w:rsidP="00271723">
      <w:pPr>
        <w:spacing w:after="0"/>
        <w:rPr>
          <w:rFonts w:ascii="Arial Narrow" w:hAnsi="Arial Narrow" w:cs="Arial"/>
          <w:b/>
          <w:sz w:val="24"/>
          <w:szCs w:val="24"/>
        </w:rPr>
      </w:pPr>
    </w:p>
    <w:p w14:paraId="0EE85589" w14:textId="77777777" w:rsidR="00271723" w:rsidRPr="00014D77" w:rsidRDefault="00271723" w:rsidP="00271723">
      <w:pPr>
        <w:spacing w:after="0"/>
        <w:rPr>
          <w:rFonts w:ascii="Arial Narrow" w:hAnsi="Arial Narrow" w:cs="Arial"/>
          <w:b/>
          <w:bCs/>
          <w:sz w:val="24"/>
          <w:szCs w:val="24"/>
          <w:u w:val="single"/>
        </w:rPr>
      </w:pPr>
      <w:r w:rsidRPr="00014D77">
        <w:rPr>
          <w:rFonts w:ascii="Arial Narrow" w:hAnsi="Arial Narrow" w:cs="Arial"/>
          <w:b/>
          <w:sz w:val="24"/>
          <w:szCs w:val="24"/>
        </w:rPr>
        <w:t>4.2.</w:t>
      </w:r>
      <w:r w:rsidRPr="00014D77">
        <w:rPr>
          <w:rFonts w:ascii="Arial Narrow" w:hAnsi="Arial Narrow" w:cs="Arial"/>
          <w:sz w:val="24"/>
          <w:szCs w:val="24"/>
        </w:rPr>
        <w:t xml:space="preserve"> As Licitantes deverão considerar em suas propostas a </w:t>
      </w:r>
      <w:r w:rsidRPr="00014D77">
        <w:rPr>
          <w:rFonts w:ascii="Arial Narrow" w:hAnsi="Arial Narrow" w:cs="Arial"/>
          <w:b/>
          <w:bCs/>
          <w:sz w:val="24"/>
          <w:szCs w:val="24"/>
        </w:rPr>
        <w:t xml:space="preserve">estimativa </w:t>
      </w:r>
      <w:r w:rsidRPr="00014D77">
        <w:rPr>
          <w:rFonts w:ascii="Arial Narrow" w:hAnsi="Arial Narrow" w:cs="Arial"/>
          <w:sz w:val="24"/>
          <w:szCs w:val="24"/>
        </w:rPr>
        <w:t>de pagamento mensal de seguro de vida em grupo para 850 (oitocentos e cinquenta) empregados.</w:t>
      </w:r>
    </w:p>
    <w:p w14:paraId="022624A4" w14:textId="77777777" w:rsidR="00271723" w:rsidRPr="00014D77" w:rsidRDefault="00271723" w:rsidP="00271723">
      <w:pPr>
        <w:spacing w:after="0"/>
        <w:rPr>
          <w:rFonts w:ascii="Arial Narrow" w:hAnsi="Arial Narrow" w:cs="Arial"/>
          <w:sz w:val="24"/>
          <w:szCs w:val="24"/>
        </w:rPr>
      </w:pPr>
    </w:p>
    <w:p w14:paraId="0C586014" w14:textId="77777777" w:rsidR="00271723" w:rsidRPr="00014D77" w:rsidRDefault="00271723" w:rsidP="00271723">
      <w:pPr>
        <w:spacing w:after="0"/>
        <w:outlineLvl w:val="0"/>
        <w:rPr>
          <w:rFonts w:ascii="Arial Narrow" w:hAnsi="Arial Narrow" w:cs="Arial"/>
          <w:b/>
          <w:bCs/>
          <w:sz w:val="24"/>
          <w:szCs w:val="24"/>
        </w:rPr>
      </w:pPr>
      <w:r w:rsidRPr="00014D77">
        <w:rPr>
          <w:rFonts w:ascii="Arial Narrow" w:hAnsi="Arial Narrow" w:cs="Arial"/>
          <w:b/>
          <w:bCs/>
          <w:sz w:val="24"/>
          <w:szCs w:val="24"/>
        </w:rPr>
        <w:t>5. REAJUSTE DO CAPITAL SEGURADO</w:t>
      </w:r>
    </w:p>
    <w:p w14:paraId="356A9119" w14:textId="77777777" w:rsidR="00271723" w:rsidRPr="00014D77" w:rsidRDefault="00271723" w:rsidP="00271723">
      <w:pPr>
        <w:spacing w:after="0"/>
        <w:rPr>
          <w:rFonts w:ascii="Arial Narrow" w:hAnsi="Arial Narrow" w:cs="Arial"/>
          <w:sz w:val="24"/>
          <w:szCs w:val="24"/>
        </w:rPr>
      </w:pPr>
    </w:p>
    <w:p w14:paraId="544D2E88"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sz w:val="24"/>
          <w:szCs w:val="24"/>
        </w:rPr>
        <w:t>O capital segurado será reajustado, a cada 12 meses após a vigência do contrato, pela variação positiva do INPC no período ou qualquer outro que venha substituí-lo.</w:t>
      </w:r>
    </w:p>
    <w:p w14:paraId="6698C018" w14:textId="64D620D1" w:rsidR="00271723" w:rsidRDefault="00271723" w:rsidP="00271723">
      <w:pPr>
        <w:spacing w:after="0"/>
        <w:rPr>
          <w:rFonts w:ascii="Arial Narrow" w:hAnsi="Arial Narrow" w:cs="Arial"/>
          <w:b/>
          <w:bCs/>
          <w:sz w:val="24"/>
          <w:szCs w:val="24"/>
          <w:u w:val="single"/>
        </w:rPr>
      </w:pPr>
    </w:p>
    <w:p w14:paraId="05B5E28C" w14:textId="2DC0C890" w:rsidR="00271723" w:rsidRDefault="00271723" w:rsidP="00271723">
      <w:pPr>
        <w:spacing w:after="0"/>
        <w:rPr>
          <w:rFonts w:ascii="Arial Narrow" w:hAnsi="Arial Narrow" w:cs="Arial"/>
          <w:b/>
          <w:bCs/>
          <w:sz w:val="24"/>
          <w:szCs w:val="24"/>
          <w:u w:val="single"/>
        </w:rPr>
      </w:pPr>
    </w:p>
    <w:p w14:paraId="57DAFC86" w14:textId="07169413" w:rsidR="00271723" w:rsidRDefault="00271723" w:rsidP="00271723">
      <w:pPr>
        <w:spacing w:after="0"/>
        <w:rPr>
          <w:rFonts w:ascii="Arial Narrow" w:hAnsi="Arial Narrow" w:cs="Arial"/>
          <w:b/>
          <w:bCs/>
          <w:sz w:val="24"/>
          <w:szCs w:val="24"/>
          <w:u w:val="single"/>
        </w:rPr>
      </w:pPr>
    </w:p>
    <w:p w14:paraId="083B45E4" w14:textId="77777777" w:rsidR="00271723" w:rsidRPr="00014D77" w:rsidRDefault="00271723" w:rsidP="00271723">
      <w:pPr>
        <w:spacing w:after="0"/>
        <w:rPr>
          <w:rFonts w:ascii="Arial Narrow" w:hAnsi="Arial Narrow" w:cs="Arial"/>
          <w:b/>
          <w:bCs/>
          <w:sz w:val="24"/>
          <w:szCs w:val="24"/>
          <w:u w:val="single"/>
        </w:rPr>
      </w:pPr>
    </w:p>
    <w:p w14:paraId="0D0E4837" w14:textId="77777777" w:rsidR="00271723" w:rsidRPr="00014D77" w:rsidRDefault="00271723" w:rsidP="00271723">
      <w:pPr>
        <w:spacing w:after="0"/>
        <w:outlineLvl w:val="0"/>
        <w:rPr>
          <w:rFonts w:ascii="Arial Narrow" w:hAnsi="Arial Narrow" w:cs="Arial"/>
          <w:b/>
          <w:bCs/>
          <w:sz w:val="24"/>
          <w:szCs w:val="24"/>
        </w:rPr>
      </w:pPr>
      <w:r w:rsidRPr="00014D77">
        <w:rPr>
          <w:rFonts w:ascii="Arial Narrow" w:hAnsi="Arial Narrow" w:cs="Arial"/>
          <w:b/>
          <w:bCs/>
          <w:sz w:val="24"/>
          <w:szCs w:val="24"/>
        </w:rPr>
        <w:lastRenderedPageBreak/>
        <w:t>6. DA INCLUSÃO E EXCLUSÃO DO SEGURADO</w:t>
      </w:r>
    </w:p>
    <w:p w14:paraId="77F5243E" w14:textId="77777777" w:rsidR="00271723" w:rsidRPr="00014D77" w:rsidRDefault="00271723" w:rsidP="00271723">
      <w:pPr>
        <w:spacing w:after="0"/>
        <w:rPr>
          <w:rFonts w:ascii="Arial Narrow" w:hAnsi="Arial Narrow" w:cs="Arial"/>
          <w:b/>
          <w:bCs/>
          <w:sz w:val="24"/>
          <w:szCs w:val="24"/>
          <w:u w:val="single"/>
        </w:rPr>
      </w:pPr>
    </w:p>
    <w:p w14:paraId="127C5C8E"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6.1.</w:t>
      </w:r>
      <w:r w:rsidRPr="00014D77">
        <w:rPr>
          <w:rFonts w:ascii="Arial Narrow" w:hAnsi="Arial Narrow" w:cs="Arial"/>
          <w:sz w:val="24"/>
          <w:szCs w:val="24"/>
        </w:rPr>
        <w:t xml:space="preserve"> Farão parte do grupo segurado todos os empregados das Entidades Nacionais do Sistema Indústria - (CNI, SESI/DN, SENAI/DN, IEL/NC). Estima-se para cobertura de Seguro de Vida em Grupo um universo estimado de 865 segurados.</w:t>
      </w:r>
    </w:p>
    <w:p w14:paraId="47F77B24" w14:textId="77777777" w:rsidR="00271723" w:rsidRPr="00014D77" w:rsidRDefault="00271723" w:rsidP="00271723">
      <w:pPr>
        <w:spacing w:after="0"/>
        <w:rPr>
          <w:rFonts w:ascii="Arial Narrow" w:hAnsi="Arial Narrow" w:cs="Arial"/>
          <w:sz w:val="24"/>
          <w:szCs w:val="24"/>
        </w:rPr>
      </w:pPr>
    </w:p>
    <w:p w14:paraId="7C3BFFD2"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6.2.</w:t>
      </w:r>
      <w:r w:rsidRPr="00014D77">
        <w:rPr>
          <w:rFonts w:ascii="Arial Narrow" w:hAnsi="Arial Narrow" w:cs="Arial"/>
          <w:sz w:val="24"/>
          <w:szCs w:val="24"/>
        </w:rPr>
        <w:t xml:space="preserve"> A inclusão e a exclusão dos segurados serão processadas mensalmente, sendo a CONTRATANTE responsável por enviar por meio eletrônico a relação de segurados, contendo nome completo, CPF, data de nascimento e data de admissão. </w:t>
      </w:r>
    </w:p>
    <w:p w14:paraId="24D22323" w14:textId="77777777" w:rsidR="00271723" w:rsidRPr="00014D77" w:rsidRDefault="00271723" w:rsidP="00271723">
      <w:pPr>
        <w:spacing w:after="0"/>
        <w:rPr>
          <w:rFonts w:ascii="Arial Narrow" w:hAnsi="Arial Narrow" w:cs="Arial"/>
          <w:sz w:val="24"/>
          <w:szCs w:val="24"/>
        </w:rPr>
      </w:pPr>
    </w:p>
    <w:p w14:paraId="2C9AB555"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6.3.</w:t>
      </w:r>
      <w:r w:rsidRPr="00014D77">
        <w:rPr>
          <w:rFonts w:ascii="Arial Narrow" w:hAnsi="Arial Narrow" w:cs="Arial"/>
          <w:sz w:val="24"/>
          <w:szCs w:val="24"/>
        </w:rPr>
        <w:t xml:space="preserve"> Os empregados admitidos farão automaticamente parte do grupo segurado.</w:t>
      </w:r>
    </w:p>
    <w:p w14:paraId="462B3986" w14:textId="77777777" w:rsidR="00271723" w:rsidRPr="00014D77" w:rsidRDefault="00271723" w:rsidP="00271723">
      <w:pPr>
        <w:spacing w:after="0"/>
        <w:rPr>
          <w:rFonts w:ascii="Arial Narrow" w:hAnsi="Arial Narrow" w:cs="Arial"/>
          <w:sz w:val="24"/>
          <w:szCs w:val="24"/>
        </w:rPr>
      </w:pPr>
    </w:p>
    <w:p w14:paraId="034A93A3"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6.4.</w:t>
      </w:r>
      <w:r w:rsidRPr="00014D77">
        <w:rPr>
          <w:rFonts w:ascii="Arial Narrow" w:hAnsi="Arial Narrow" w:cs="Arial"/>
          <w:sz w:val="24"/>
          <w:szCs w:val="24"/>
        </w:rPr>
        <w:t xml:space="preserve"> Os empregados demitidos serão excluídos no primeiro dia do mês subsequente ao mês do desligamento.</w:t>
      </w:r>
    </w:p>
    <w:p w14:paraId="5F0E9267" w14:textId="77777777" w:rsidR="00271723" w:rsidRPr="00014D77" w:rsidRDefault="00271723" w:rsidP="00271723">
      <w:pPr>
        <w:spacing w:after="0"/>
        <w:rPr>
          <w:rFonts w:ascii="Arial Narrow" w:hAnsi="Arial Narrow" w:cs="Arial"/>
          <w:sz w:val="24"/>
          <w:szCs w:val="24"/>
        </w:rPr>
      </w:pPr>
    </w:p>
    <w:p w14:paraId="4D13707B"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6.5.</w:t>
      </w:r>
      <w:r w:rsidRPr="00014D77">
        <w:rPr>
          <w:rFonts w:ascii="Arial Narrow" w:hAnsi="Arial Narrow" w:cs="Arial"/>
          <w:sz w:val="24"/>
          <w:szCs w:val="24"/>
        </w:rPr>
        <w:t xml:space="preserve"> O Segurado poderá indicar livremente os seus Beneficiários mediante o preenchimento do formulário de indicação de beneficiários, sendo facultado ao segurado, em qualquer tempo, nomear ou substituir os seus Beneficiários, mediante comunicação por escrito à Seguradora por intermédio do Estipulante.</w:t>
      </w:r>
    </w:p>
    <w:p w14:paraId="7DCF0136"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sz w:val="24"/>
          <w:szCs w:val="24"/>
        </w:rPr>
        <w:t>Qualquer mudança de beneficiários, desde que obedecidas às formalidades acima, entrará em vigor a partir da ciência pela CONTRATADA do respectivo pedido.</w:t>
      </w:r>
    </w:p>
    <w:p w14:paraId="096E6F5A" w14:textId="77777777" w:rsidR="00271723" w:rsidRPr="00014D77" w:rsidRDefault="00271723" w:rsidP="00271723">
      <w:pPr>
        <w:spacing w:after="0"/>
        <w:rPr>
          <w:rFonts w:ascii="Arial Narrow" w:hAnsi="Arial Narrow" w:cs="Arial"/>
          <w:sz w:val="24"/>
          <w:szCs w:val="24"/>
        </w:rPr>
      </w:pPr>
    </w:p>
    <w:p w14:paraId="6CB2978D"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r w:rsidRPr="00014D77">
        <w:rPr>
          <w:rFonts w:ascii="Arial Narrow" w:hAnsi="Arial Narrow" w:cs="Arial"/>
          <w:b/>
          <w:sz w:val="24"/>
          <w:szCs w:val="24"/>
        </w:rPr>
        <w:t>6.6.</w:t>
      </w:r>
      <w:r w:rsidRPr="00014D77">
        <w:rPr>
          <w:rFonts w:ascii="Arial Narrow" w:hAnsi="Arial Narrow" w:cs="Arial"/>
          <w:sz w:val="24"/>
          <w:szCs w:val="24"/>
        </w:rPr>
        <w:t xml:space="preserve"> O empregado afastado em decorrência de acidente ou doença, independentemente da data do afastamento, passa a ser de total ou parcial responsabilidade da nova Seguradora, por se tratar de encampação, de Seguro de Vida em Grupo.</w:t>
      </w:r>
    </w:p>
    <w:p w14:paraId="1A6CDD7B" w14:textId="77777777" w:rsidR="00271723" w:rsidRPr="00014D77" w:rsidRDefault="00271723" w:rsidP="00271723">
      <w:pPr>
        <w:tabs>
          <w:tab w:val="left" w:pos="400"/>
          <w:tab w:val="left" w:pos="760"/>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b/>
          <w:bCs/>
          <w:sz w:val="24"/>
          <w:szCs w:val="24"/>
        </w:rPr>
      </w:pPr>
    </w:p>
    <w:p w14:paraId="5D7988D4" w14:textId="77777777" w:rsidR="00271723" w:rsidRPr="00014D77" w:rsidRDefault="00271723" w:rsidP="00271723">
      <w:pPr>
        <w:tabs>
          <w:tab w:val="left" w:pos="400"/>
          <w:tab w:val="left" w:pos="760"/>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b/>
          <w:bCs/>
          <w:sz w:val="24"/>
          <w:szCs w:val="24"/>
        </w:rPr>
      </w:pPr>
      <w:r w:rsidRPr="00014D77">
        <w:rPr>
          <w:rFonts w:ascii="Arial Narrow" w:hAnsi="Arial Narrow" w:cs="Arial"/>
          <w:b/>
          <w:sz w:val="24"/>
          <w:szCs w:val="24"/>
        </w:rPr>
        <w:t>6.6.1.</w:t>
      </w:r>
      <w:r w:rsidRPr="00014D77">
        <w:rPr>
          <w:rFonts w:ascii="Arial Narrow" w:hAnsi="Arial Narrow" w:cs="Arial"/>
          <w:sz w:val="24"/>
          <w:szCs w:val="24"/>
        </w:rPr>
        <w:t xml:space="preserve"> </w:t>
      </w:r>
      <w:r w:rsidRPr="00014D77">
        <w:rPr>
          <w:rFonts w:ascii="Arial Narrow" w:hAnsi="Arial Narrow" w:cs="Arial"/>
          <w:bCs/>
          <w:sz w:val="24"/>
          <w:szCs w:val="24"/>
        </w:rPr>
        <w:t>Empregados afastados por acidente:</w:t>
      </w:r>
      <w:r w:rsidRPr="00014D77">
        <w:rPr>
          <w:rFonts w:ascii="Arial Narrow" w:hAnsi="Arial Narrow" w:cs="Arial"/>
          <w:b/>
          <w:bCs/>
          <w:sz w:val="24"/>
          <w:szCs w:val="24"/>
        </w:rPr>
        <w:t xml:space="preserve"> </w:t>
      </w:r>
      <w:r w:rsidRPr="00014D77">
        <w:rPr>
          <w:rFonts w:ascii="Arial Narrow" w:hAnsi="Arial Narrow" w:cs="Arial"/>
          <w:bCs/>
          <w:sz w:val="24"/>
          <w:szCs w:val="24"/>
        </w:rPr>
        <w:t>o</w:t>
      </w:r>
      <w:r w:rsidRPr="00014D77">
        <w:rPr>
          <w:rFonts w:ascii="Arial Narrow" w:hAnsi="Arial Narrow" w:cs="Arial"/>
          <w:sz w:val="24"/>
          <w:szCs w:val="24"/>
        </w:rPr>
        <w:t xml:space="preserve"> seguro manterá todas as coberturas previstas no programa, exceto as de Indenização Complementar por Morte Acidental e, de invalidez por acidente decorrente do evento que gerou o afastamento, quando este for anterior a data de início de vigência deste contrato, em função desta cobertura estar garantida pela seguradora anterior, conforme normas vigentes da Superintendência de Seguros Privados.</w:t>
      </w:r>
    </w:p>
    <w:p w14:paraId="1A83225B" w14:textId="77777777" w:rsidR="00271723" w:rsidRPr="00014D77" w:rsidRDefault="00271723" w:rsidP="00271723">
      <w:pPr>
        <w:tabs>
          <w:tab w:val="left" w:pos="400"/>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p>
    <w:p w14:paraId="33C9C1C5" w14:textId="77777777" w:rsidR="00271723" w:rsidRPr="00014D77" w:rsidRDefault="00271723" w:rsidP="00271723">
      <w:pPr>
        <w:tabs>
          <w:tab w:val="left" w:pos="400"/>
          <w:tab w:val="left" w:pos="760"/>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b/>
          <w:bCs/>
          <w:sz w:val="24"/>
          <w:szCs w:val="24"/>
        </w:rPr>
      </w:pPr>
      <w:r w:rsidRPr="00014D77">
        <w:rPr>
          <w:rFonts w:ascii="Arial Narrow" w:hAnsi="Arial Narrow" w:cs="Arial"/>
          <w:b/>
          <w:bCs/>
          <w:sz w:val="24"/>
          <w:szCs w:val="24"/>
        </w:rPr>
        <w:t>6.6.2.</w:t>
      </w:r>
      <w:r w:rsidRPr="00014D77">
        <w:rPr>
          <w:rFonts w:ascii="Arial Narrow" w:hAnsi="Arial Narrow" w:cs="Arial"/>
          <w:bCs/>
          <w:sz w:val="24"/>
          <w:szCs w:val="24"/>
        </w:rPr>
        <w:t xml:space="preserve"> Empregados afastados por doença: o</w:t>
      </w:r>
      <w:r w:rsidRPr="00014D77">
        <w:rPr>
          <w:rFonts w:ascii="Arial Narrow" w:hAnsi="Arial Narrow" w:cs="Arial"/>
          <w:b/>
          <w:bCs/>
          <w:sz w:val="24"/>
          <w:szCs w:val="24"/>
        </w:rPr>
        <w:t xml:space="preserve"> </w:t>
      </w:r>
      <w:r w:rsidRPr="00014D77">
        <w:rPr>
          <w:rFonts w:ascii="Arial Narrow" w:hAnsi="Arial Narrow" w:cs="Arial"/>
          <w:sz w:val="24"/>
          <w:szCs w:val="24"/>
        </w:rPr>
        <w:t>seguro manterá todas as coberturas previstas no programa, inclusive a de invalidez por doença, independentemente da data de afastamento, desde que em nenhum dos casos, na data do início de vigência do seguro, já tenha sido caracterizada e comprovada à invalidez permanente total.</w:t>
      </w:r>
    </w:p>
    <w:p w14:paraId="5E1B6BB2"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p>
    <w:p w14:paraId="5CFF704B"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r w:rsidRPr="00014D77">
        <w:rPr>
          <w:rFonts w:ascii="Arial Narrow" w:hAnsi="Arial Narrow" w:cs="Arial"/>
          <w:b/>
          <w:sz w:val="24"/>
          <w:szCs w:val="24"/>
        </w:rPr>
        <w:t>6.6.2.1.</w:t>
      </w:r>
      <w:r w:rsidRPr="00014D77">
        <w:rPr>
          <w:rFonts w:ascii="Arial Narrow" w:hAnsi="Arial Narrow" w:cs="Arial"/>
          <w:sz w:val="24"/>
          <w:szCs w:val="24"/>
        </w:rPr>
        <w:t xml:space="preserve"> Entende-se como caracterização da invalidez a data da declaração médica definitiva atestando a incapacidade total do segurado, e desde que reconhecida pela seguradora.</w:t>
      </w:r>
    </w:p>
    <w:p w14:paraId="4E83C4E9"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p>
    <w:p w14:paraId="30260C6A"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r w:rsidRPr="00014D77">
        <w:rPr>
          <w:rFonts w:ascii="Arial Narrow" w:hAnsi="Arial Narrow" w:cs="Arial"/>
          <w:b/>
          <w:sz w:val="24"/>
          <w:szCs w:val="24"/>
        </w:rPr>
        <w:t>6.6.2.2.</w:t>
      </w:r>
      <w:r w:rsidRPr="00014D77">
        <w:rPr>
          <w:rFonts w:ascii="Arial Narrow" w:hAnsi="Arial Narrow" w:cs="Arial"/>
          <w:sz w:val="24"/>
          <w:szCs w:val="24"/>
        </w:rPr>
        <w:t xml:space="preserve"> Não retornando às atividades normais e caracterizada a invalidez permanente total em data posterior ao início deste seguro, a responsabilidade pelo sinistro será da nova Seguradora.</w:t>
      </w:r>
    </w:p>
    <w:p w14:paraId="3EB71C52"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p>
    <w:p w14:paraId="11C63927"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r w:rsidRPr="00014D77">
        <w:rPr>
          <w:rFonts w:ascii="Arial Narrow" w:hAnsi="Arial Narrow" w:cs="Arial"/>
          <w:b/>
          <w:bCs/>
          <w:sz w:val="24"/>
          <w:szCs w:val="24"/>
        </w:rPr>
        <w:t>6.6.3.</w:t>
      </w:r>
      <w:r w:rsidRPr="00014D77">
        <w:rPr>
          <w:rFonts w:ascii="Arial Narrow" w:hAnsi="Arial Narrow" w:cs="Arial"/>
          <w:bCs/>
          <w:sz w:val="24"/>
          <w:szCs w:val="24"/>
        </w:rPr>
        <w:t xml:space="preserve"> Empregados afastados por serviço militar: o</w:t>
      </w:r>
      <w:r w:rsidRPr="00014D77">
        <w:rPr>
          <w:rFonts w:ascii="Arial Narrow" w:hAnsi="Arial Narrow" w:cs="Arial"/>
          <w:sz w:val="24"/>
          <w:szCs w:val="24"/>
        </w:rPr>
        <w:t xml:space="preserve"> capital segurado do afastado por serviço militar, cuja permanência no seguro é opcional, é congelado com base no salário vigente na data do afastamento.</w:t>
      </w:r>
    </w:p>
    <w:p w14:paraId="7C8B4BF4"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b/>
          <w:bCs/>
          <w:sz w:val="24"/>
          <w:szCs w:val="24"/>
        </w:rPr>
      </w:pPr>
    </w:p>
    <w:p w14:paraId="06EDD817" w14:textId="77777777" w:rsidR="00271723" w:rsidRPr="00014D77" w:rsidRDefault="00271723" w:rsidP="00271723">
      <w:pPr>
        <w:tabs>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r w:rsidRPr="00014D77">
        <w:rPr>
          <w:rFonts w:ascii="Arial Narrow" w:hAnsi="Arial Narrow" w:cs="Arial"/>
          <w:b/>
          <w:bCs/>
          <w:sz w:val="24"/>
          <w:szCs w:val="24"/>
        </w:rPr>
        <w:t>6.6.4.</w:t>
      </w:r>
      <w:r w:rsidRPr="00014D77">
        <w:rPr>
          <w:rFonts w:ascii="Arial Narrow" w:hAnsi="Arial Narrow" w:cs="Arial"/>
          <w:bCs/>
          <w:sz w:val="24"/>
          <w:szCs w:val="24"/>
        </w:rPr>
        <w:t xml:space="preserve"> Empregados aposentados: f</w:t>
      </w:r>
      <w:r w:rsidRPr="00014D77">
        <w:rPr>
          <w:rFonts w:ascii="Arial Narrow" w:hAnsi="Arial Narrow" w:cs="Arial"/>
          <w:sz w:val="24"/>
          <w:szCs w:val="24"/>
        </w:rPr>
        <w:t>ica estabelecido que os empregados aposentados, por tempo de serviço ou idade, em plena atividade profissional, que permanecerem trabalhando na empresa, terá cobertura nas mesmas condições dos empregados ativos.</w:t>
      </w:r>
    </w:p>
    <w:p w14:paraId="056B9551" w14:textId="77777777" w:rsidR="00271723" w:rsidRPr="00014D77" w:rsidRDefault="00271723" w:rsidP="00271723">
      <w:pPr>
        <w:spacing w:after="0"/>
        <w:outlineLvl w:val="0"/>
        <w:rPr>
          <w:rFonts w:ascii="Arial Narrow" w:hAnsi="Arial Narrow" w:cs="Arial"/>
          <w:b/>
          <w:sz w:val="24"/>
          <w:szCs w:val="24"/>
        </w:rPr>
      </w:pPr>
      <w:r w:rsidRPr="00014D77">
        <w:rPr>
          <w:rFonts w:ascii="Arial Narrow" w:hAnsi="Arial Narrow" w:cs="Arial"/>
          <w:b/>
          <w:sz w:val="24"/>
          <w:szCs w:val="24"/>
        </w:rPr>
        <w:lastRenderedPageBreak/>
        <w:t>7. DIVULGAÇÃO DO PROGRAMA</w:t>
      </w:r>
    </w:p>
    <w:p w14:paraId="0B4BEB04" w14:textId="77777777" w:rsidR="00271723" w:rsidRPr="00014D77" w:rsidRDefault="00271723" w:rsidP="00271723">
      <w:pPr>
        <w:spacing w:after="0"/>
        <w:rPr>
          <w:rFonts w:ascii="Arial Narrow" w:hAnsi="Arial Narrow" w:cs="Arial"/>
          <w:b/>
          <w:sz w:val="24"/>
          <w:szCs w:val="24"/>
        </w:rPr>
      </w:pPr>
    </w:p>
    <w:p w14:paraId="7A83C0D5" w14:textId="77777777" w:rsidR="00271723" w:rsidRPr="00014D77" w:rsidRDefault="00271723" w:rsidP="00271723">
      <w:pPr>
        <w:tabs>
          <w:tab w:val="left" w:pos="0"/>
          <w:tab w:val="left" w:pos="864"/>
          <w:tab w:val="left" w:pos="1584"/>
          <w:tab w:val="left" w:pos="2304"/>
          <w:tab w:val="left" w:pos="3024"/>
          <w:tab w:val="left" w:pos="3744"/>
          <w:tab w:val="left" w:pos="4464"/>
          <w:tab w:val="left" w:pos="5184"/>
          <w:tab w:val="left" w:pos="5904"/>
          <w:tab w:val="left" w:pos="6624"/>
        </w:tabs>
        <w:autoSpaceDE w:val="0"/>
        <w:autoSpaceDN w:val="0"/>
        <w:adjustRightInd w:val="0"/>
        <w:spacing w:after="0"/>
        <w:rPr>
          <w:rFonts w:ascii="Arial Narrow" w:hAnsi="Arial Narrow" w:cs="Arial"/>
          <w:sz w:val="24"/>
          <w:szCs w:val="24"/>
        </w:rPr>
      </w:pPr>
      <w:r w:rsidRPr="00014D77">
        <w:rPr>
          <w:rFonts w:ascii="Arial Narrow" w:hAnsi="Arial Narrow" w:cs="Arial"/>
          <w:sz w:val="24"/>
          <w:szCs w:val="24"/>
        </w:rPr>
        <w:t xml:space="preserve">O novo programa deverá ser divulgado a todos os empregados, por meio de manuais explicativos, folders e palestras de implantação. A responsabilidade pelo planejamento e execução das atividades necessárias e as despesas de material e de divulgação correrão integralmente por conta da Seguradora. </w:t>
      </w:r>
    </w:p>
    <w:p w14:paraId="2B89970D" w14:textId="77777777" w:rsidR="00271723" w:rsidRPr="00014D77" w:rsidRDefault="00271723" w:rsidP="00271723">
      <w:pPr>
        <w:spacing w:after="0"/>
        <w:rPr>
          <w:rFonts w:ascii="Arial Narrow" w:hAnsi="Arial Narrow" w:cs="Arial"/>
          <w:b/>
          <w:bCs/>
          <w:sz w:val="24"/>
          <w:szCs w:val="24"/>
        </w:rPr>
      </w:pPr>
    </w:p>
    <w:p w14:paraId="5874A84F" w14:textId="77777777" w:rsidR="00271723" w:rsidRPr="00014D77" w:rsidRDefault="00271723" w:rsidP="00271723">
      <w:pPr>
        <w:spacing w:after="0"/>
        <w:outlineLvl w:val="0"/>
        <w:rPr>
          <w:rFonts w:ascii="Arial Narrow" w:hAnsi="Arial Narrow" w:cs="Arial"/>
          <w:b/>
          <w:bCs/>
          <w:sz w:val="24"/>
          <w:szCs w:val="24"/>
        </w:rPr>
      </w:pPr>
      <w:r w:rsidRPr="00014D77">
        <w:rPr>
          <w:rFonts w:ascii="Arial Narrow" w:hAnsi="Arial Narrow" w:cs="Arial"/>
          <w:b/>
          <w:bCs/>
          <w:sz w:val="24"/>
          <w:szCs w:val="24"/>
        </w:rPr>
        <w:t xml:space="preserve">8. DA HABILITAÇÃO TÉCNICA </w:t>
      </w:r>
    </w:p>
    <w:p w14:paraId="0E69CFB2" w14:textId="77777777" w:rsidR="00271723" w:rsidRPr="00014D77" w:rsidRDefault="00271723" w:rsidP="00271723">
      <w:pPr>
        <w:spacing w:after="0"/>
        <w:rPr>
          <w:rFonts w:ascii="Arial Narrow" w:hAnsi="Arial Narrow" w:cs="Arial"/>
          <w:sz w:val="24"/>
          <w:szCs w:val="24"/>
        </w:rPr>
      </w:pPr>
    </w:p>
    <w:p w14:paraId="0C518FD9" w14:textId="77777777" w:rsidR="00271723" w:rsidRPr="00014D77" w:rsidRDefault="00271723" w:rsidP="00271723">
      <w:pPr>
        <w:spacing w:after="0"/>
        <w:rPr>
          <w:rFonts w:ascii="Arial Narrow" w:hAnsi="Arial Narrow" w:cs="Arial"/>
          <w:bCs/>
          <w:sz w:val="24"/>
          <w:szCs w:val="24"/>
        </w:rPr>
      </w:pPr>
      <w:r w:rsidRPr="00014D77">
        <w:rPr>
          <w:rFonts w:ascii="Arial Narrow" w:hAnsi="Arial Narrow" w:cs="Arial"/>
          <w:b/>
          <w:bCs/>
          <w:sz w:val="24"/>
          <w:szCs w:val="24"/>
        </w:rPr>
        <w:t xml:space="preserve">8.1. </w:t>
      </w:r>
      <w:r w:rsidRPr="00014D77">
        <w:rPr>
          <w:rFonts w:ascii="Arial Narrow" w:hAnsi="Arial Narrow" w:cs="Arial"/>
          <w:bCs/>
          <w:sz w:val="24"/>
          <w:szCs w:val="24"/>
        </w:rPr>
        <w:t>Para fins de habilitação da qualificação técnica, a licitante deverá apresentar:</w:t>
      </w:r>
    </w:p>
    <w:p w14:paraId="30082371" w14:textId="77777777" w:rsidR="00271723" w:rsidRPr="00014D77" w:rsidRDefault="00271723" w:rsidP="00271723">
      <w:pPr>
        <w:autoSpaceDE w:val="0"/>
        <w:autoSpaceDN w:val="0"/>
        <w:adjustRightInd w:val="0"/>
        <w:spacing w:after="0"/>
        <w:rPr>
          <w:rFonts w:ascii="Arial Narrow" w:hAnsi="Arial Narrow" w:cs="Arial"/>
          <w:sz w:val="24"/>
          <w:szCs w:val="24"/>
        </w:rPr>
      </w:pPr>
    </w:p>
    <w:p w14:paraId="434474F3" w14:textId="64F4FD04"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8.2.</w:t>
      </w:r>
      <w:r w:rsidRPr="00014D77">
        <w:rPr>
          <w:rFonts w:ascii="Arial Narrow" w:hAnsi="Arial Narrow" w:cs="Arial"/>
          <w:sz w:val="24"/>
          <w:szCs w:val="24"/>
        </w:rPr>
        <w:t xml:space="preserve"> </w:t>
      </w:r>
      <w:bookmarkStart w:id="5" w:name="_Hlk94537697"/>
      <w:r w:rsidRPr="00014D77">
        <w:rPr>
          <w:rFonts w:ascii="Arial Narrow" w:hAnsi="Arial Narrow" w:cs="Arial"/>
          <w:sz w:val="24"/>
          <w:szCs w:val="24"/>
        </w:rPr>
        <w:t xml:space="preserve">Comprovação de aptidão para o desempenho de atividade pertinente e compatível, em características, quantidades e prazos com o objeto da licitação, por meio da apresentação de 1 (um) ou mais atestados, fornecidos por pessoa jurídica, de direito público ou privado, de que já prestou ou presta satisfatoriamente serviço </w:t>
      </w:r>
      <w:r w:rsidRPr="00014D77">
        <w:rPr>
          <w:rFonts w:ascii="Arial Narrow" w:hAnsi="Arial Narrow" w:cs="Arial"/>
          <w:iCs/>
          <w:sz w:val="24"/>
          <w:szCs w:val="24"/>
        </w:rPr>
        <w:t xml:space="preserve">da mesma natureza ou similar ao objeto </w:t>
      </w:r>
      <w:r w:rsidRPr="00014D77">
        <w:rPr>
          <w:rFonts w:ascii="Arial Narrow" w:hAnsi="Arial Narrow" w:cs="Arial"/>
          <w:sz w:val="24"/>
          <w:szCs w:val="24"/>
        </w:rPr>
        <w:t xml:space="preserve">aqui licitado com execução mínima de 425 (quatrocentos e vinte e cinco) segurados. </w:t>
      </w:r>
      <w:bookmarkEnd w:id="5"/>
      <w:r w:rsidRPr="00014D77">
        <w:rPr>
          <w:rFonts w:ascii="Arial Narrow" w:hAnsi="Arial Narrow" w:cs="Arial"/>
          <w:sz w:val="24"/>
          <w:szCs w:val="24"/>
        </w:rPr>
        <w:t>O atestado deverá conter as seguintes informações:</w:t>
      </w:r>
    </w:p>
    <w:p w14:paraId="34477262" w14:textId="77777777" w:rsidR="00271723" w:rsidRPr="00014D77" w:rsidRDefault="00271723" w:rsidP="00271723">
      <w:pPr>
        <w:spacing w:after="0"/>
        <w:rPr>
          <w:rFonts w:ascii="Arial Narrow" w:hAnsi="Arial Narrow" w:cs="Arial"/>
          <w:sz w:val="24"/>
          <w:szCs w:val="24"/>
        </w:rPr>
      </w:pPr>
    </w:p>
    <w:p w14:paraId="33FBE6DB" w14:textId="77777777" w:rsidR="00271723" w:rsidRPr="00014D77" w:rsidRDefault="00271723" w:rsidP="00271723">
      <w:pPr>
        <w:numPr>
          <w:ilvl w:val="0"/>
          <w:numId w:val="40"/>
        </w:numPr>
        <w:tabs>
          <w:tab w:val="clear" w:pos="720"/>
          <w:tab w:val="num" w:pos="1080"/>
        </w:tabs>
        <w:spacing w:after="0"/>
        <w:ind w:left="1080"/>
        <w:rPr>
          <w:rFonts w:ascii="Arial Narrow" w:hAnsi="Arial Narrow" w:cs="Arial"/>
          <w:sz w:val="24"/>
          <w:szCs w:val="24"/>
        </w:rPr>
      </w:pPr>
      <w:r w:rsidRPr="00014D77">
        <w:rPr>
          <w:rFonts w:ascii="Arial Narrow" w:hAnsi="Arial Narrow" w:cs="Arial"/>
          <w:sz w:val="24"/>
          <w:szCs w:val="24"/>
        </w:rPr>
        <w:t>Nome, CNPJ e endereço completo do emitente da certidão;</w:t>
      </w:r>
    </w:p>
    <w:p w14:paraId="61D41D73" w14:textId="77777777" w:rsidR="00271723" w:rsidRPr="00014D77" w:rsidRDefault="00271723" w:rsidP="00271723">
      <w:pPr>
        <w:numPr>
          <w:ilvl w:val="0"/>
          <w:numId w:val="40"/>
        </w:numPr>
        <w:tabs>
          <w:tab w:val="clear" w:pos="720"/>
          <w:tab w:val="num" w:pos="1080"/>
        </w:tabs>
        <w:spacing w:after="0"/>
        <w:ind w:left="1080"/>
        <w:rPr>
          <w:rFonts w:ascii="Arial Narrow" w:hAnsi="Arial Narrow" w:cs="Arial"/>
          <w:sz w:val="24"/>
          <w:szCs w:val="24"/>
        </w:rPr>
      </w:pPr>
      <w:r w:rsidRPr="00014D77">
        <w:rPr>
          <w:rFonts w:ascii="Arial Narrow" w:hAnsi="Arial Narrow" w:cs="Arial"/>
          <w:sz w:val="24"/>
          <w:szCs w:val="24"/>
        </w:rPr>
        <w:t>Nome da empresa que prestou o serviço ao emitente;</w:t>
      </w:r>
    </w:p>
    <w:p w14:paraId="217A9FF8" w14:textId="77777777" w:rsidR="00271723" w:rsidRPr="00014D77" w:rsidRDefault="00271723" w:rsidP="00271723">
      <w:pPr>
        <w:numPr>
          <w:ilvl w:val="0"/>
          <w:numId w:val="40"/>
        </w:numPr>
        <w:tabs>
          <w:tab w:val="clear" w:pos="720"/>
          <w:tab w:val="num" w:pos="1080"/>
        </w:tabs>
        <w:spacing w:after="0"/>
        <w:ind w:left="1080"/>
        <w:rPr>
          <w:rFonts w:ascii="Arial Narrow" w:hAnsi="Arial Narrow" w:cs="Arial"/>
          <w:sz w:val="24"/>
          <w:szCs w:val="24"/>
        </w:rPr>
      </w:pPr>
      <w:r w:rsidRPr="00014D77">
        <w:rPr>
          <w:rFonts w:ascii="Arial Narrow" w:hAnsi="Arial Narrow" w:cs="Arial"/>
          <w:sz w:val="24"/>
          <w:szCs w:val="24"/>
        </w:rPr>
        <w:t>Data de emissão do atestado ou da certidão;</w:t>
      </w:r>
    </w:p>
    <w:p w14:paraId="7857A2BD" w14:textId="77777777" w:rsidR="00271723" w:rsidRPr="00014D77" w:rsidRDefault="00271723" w:rsidP="00271723">
      <w:pPr>
        <w:numPr>
          <w:ilvl w:val="0"/>
          <w:numId w:val="40"/>
        </w:numPr>
        <w:tabs>
          <w:tab w:val="clear" w:pos="720"/>
          <w:tab w:val="num" w:pos="1080"/>
        </w:tabs>
        <w:spacing w:after="0"/>
        <w:ind w:left="1080"/>
        <w:rPr>
          <w:rFonts w:ascii="Arial Narrow" w:hAnsi="Arial Narrow" w:cs="Arial"/>
          <w:sz w:val="24"/>
          <w:szCs w:val="24"/>
        </w:rPr>
      </w:pPr>
      <w:r w:rsidRPr="00014D77">
        <w:rPr>
          <w:rFonts w:ascii="Arial Narrow" w:hAnsi="Arial Narrow" w:cs="Arial"/>
          <w:sz w:val="24"/>
          <w:szCs w:val="24"/>
        </w:rPr>
        <w:t>Assinatura e identificação do signatário (nome, cargo ou função que exerce junto à emitente);</w:t>
      </w:r>
    </w:p>
    <w:p w14:paraId="550B2EF6" w14:textId="77777777" w:rsidR="00271723" w:rsidRPr="00014D77" w:rsidRDefault="00271723" w:rsidP="00271723">
      <w:pPr>
        <w:autoSpaceDE w:val="0"/>
        <w:autoSpaceDN w:val="0"/>
        <w:adjustRightInd w:val="0"/>
        <w:spacing w:after="0"/>
        <w:ind w:left="360"/>
        <w:rPr>
          <w:rFonts w:ascii="Arial Narrow" w:hAnsi="Arial Narrow" w:cs="Arial"/>
          <w:sz w:val="24"/>
          <w:szCs w:val="24"/>
        </w:rPr>
      </w:pPr>
    </w:p>
    <w:p w14:paraId="2915686A" w14:textId="77777777" w:rsidR="00271723" w:rsidRPr="00014D77" w:rsidRDefault="00271723" w:rsidP="00271723">
      <w:pPr>
        <w:spacing w:after="0"/>
        <w:rPr>
          <w:rFonts w:ascii="Arial Narrow" w:hAnsi="Arial Narrow" w:cs="Arial"/>
          <w:iCs/>
          <w:sz w:val="24"/>
          <w:szCs w:val="24"/>
        </w:rPr>
      </w:pPr>
      <w:r w:rsidRPr="00014D77">
        <w:rPr>
          <w:rFonts w:ascii="Arial Narrow" w:hAnsi="Arial Narrow" w:cs="Arial"/>
          <w:b/>
          <w:iCs/>
          <w:sz w:val="24"/>
          <w:szCs w:val="24"/>
        </w:rPr>
        <w:t>8.3.</w:t>
      </w:r>
      <w:r w:rsidRPr="00014D77">
        <w:rPr>
          <w:rFonts w:ascii="Arial Narrow" w:hAnsi="Arial Narrow" w:cs="Arial"/>
          <w:iCs/>
          <w:sz w:val="24"/>
          <w:szCs w:val="24"/>
        </w:rPr>
        <w:t xml:space="preserve"> Declaração da SUSEP comprovando o registro da seguradora, assim como sua aptidão para o exercício da atividade nos ramos de seguro pertinentes ao objeto da licitação e também a cobertura das provisões técnicas.</w:t>
      </w:r>
    </w:p>
    <w:p w14:paraId="5B37F37C" w14:textId="77777777" w:rsidR="00271723" w:rsidRPr="00014D77" w:rsidRDefault="00271723" w:rsidP="00271723">
      <w:pPr>
        <w:spacing w:after="0"/>
        <w:rPr>
          <w:rFonts w:ascii="Arial Narrow" w:hAnsi="Arial Narrow" w:cs="Arial"/>
          <w:sz w:val="24"/>
          <w:szCs w:val="24"/>
        </w:rPr>
      </w:pPr>
    </w:p>
    <w:p w14:paraId="0C84B8A9" w14:textId="77777777" w:rsidR="00271723" w:rsidRPr="00014D77" w:rsidRDefault="00271723" w:rsidP="00271723">
      <w:pPr>
        <w:spacing w:after="0"/>
        <w:outlineLvl w:val="0"/>
        <w:rPr>
          <w:rFonts w:ascii="Arial Narrow" w:hAnsi="Arial Narrow" w:cs="Arial"/>
          <w:b/>
          <w:sz w:val="24"/>
          <w:szCs w:val="24"/>
        </w:rPr>
      </w:pPr>
      <w:r w:rsidRPr="00014D77">
        <w:rPr>
          <w:rFonts w:ascii="Arial Narrow" w:hAnsi="Arial Narrow" w:cs="Arial"/>
          <w:b/>
          <w:sz w:val="24"/>
          <w:szCs w:val="24"/>
        </w:rPr>
        <w:t>9. PAGAMENTOS</w:t>
      </w:r>
    </w:p>
    <w:p w14:paraId="5AACF25A" w14:textId="77777777" w:rsidR="00271723" w:rsidRPr="00014D77" w:rsidRDefault="00271723" w:rsidP="00271723">
      <w:pPr>
        <w:spacing w:after="0"/>
        <w:rPr>
          <w:rFonts w:ascii="Arial Narrow" w:hAnsi="Arial Narrow" w:cs="Arial"/>
          <w:sz w:val="24"/>
          <w:szCs w:val="24"/>
        </w:rPr>
      </w:pPr>
    </w:p>
    <w:p w14:paraId="37DA410F"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9.1.</w:t>
      </w:r>
      <w:r w:rsidRPr="00014D77">
        <w:rPr>
          <w:rFonts w:ascii="Arial Narrow" w:hAnsi="Arial Narrow" w:cs="Arial"/>
          <w:sz w:val="24"/>
          <w:szCs w:val="24"/>
        </w:rPr>
        <w:t xml:space="preserve"> O pagamento será efetuado mensalmente pela CONTRATANTE por meio de ordem bancária em favor da CONTRATADA, no dia 22 (vinte e dois) de cada mês, mediante apresentação das Notas Fiscais/Faturas devidamente atestada pelo gestor do contrato, acompanhada dos comprovantes de regularidade fiscal da empresa contratada.</w:t>
      </w:r>
    </w:p>
    <w:p w14:paraId="4AFEB889" w14:textId="77777777" w:rsidR="00271723" w:rsidRPr="00014D77" w:rsidRDefault="00271723" w:rsidP="00271723">
      <w:pPr>
        <w:spacing w:after="0"/>
        <w:rPr>
          <w:rFonts w:ascii="Arial Narrow" w:hAnsi="Arial Narrow" w:cs="Arial"/>
          <w:b/>
          <w:bCs/>
          <w:sz w:val="24"/>
          <w:szCs w:val="24"/>
          <w:u w:val="single"/>
        </w:rPr>
      </w:pPr>
    </w:p>
    <w:p w14:paraId="28FA42AD" w14:textId="77777777" w:rsidR="00271723" w:rsidRPr="00014D77" w:rsidRDefault="00271723" w:rsidP="00271723">
      <w:pPr>
        <w:autoSpaceDE w:val="0"/>
        <w:autoSpaceDN w:val="0"/>
        <w:adjustRightInd w:val="0"/>
        <w:spacing w:after="0"/>
        <w:rPr>
          <w:rFonts w:ascii="Arial Narrow" w:hAnsi="Arial Narrow" w:cs="Arial"/>
          <w:sz w:val="24"/>
          <w:szCs w:val="24"/>
        </w:rPr>
      </w:pPr>
      <w:r w:rsidRPr="00014D77">
        <w:rPr>
          <w:rFonts w:ascii="Arial Narrow" w:hAnsi="Arial Narrow" w:cs="Arial"/>
          <w:b/>
          <w:sz w:val="24"/>
          <w:szCs w:val="24"/>
        </w:rPr>
        <w:t xml:space="preserve">9.2. </w:t>
      </w:r>
      <w:r w:rsidRPr="00014D77">
        <w:rPr>
          <w:rFonts w:ascii="Arial Narrow" w:hAnsi="Arial Narrow" w:cs="Arial"/>
          <w:sz w:val="24"/>
          <w:szCs w:val="24"/>
        </w:rPr>
        <w:t>Havendo erro na Nota Fiscal/Fatura ou circunstância que impeça a liquidação da despesa, aquela será devolvida e o pagamento ficará pendente até que a CONTRATADA, providencie as medidas saneadoras. Nesta hipótese, o prazo para o pagamento iniciar-se-á após a regularização da situação e/ou reapresentação do documento fiscal, não acarretando ônus para a CONTRATANTE.</w:t>
      </w:r>
    </w:p>
    <w:p w14:paraId="23DCB7B3" w14:textId="77777777" w:rsidR="00271723" w:rsidRPr="00014D77" w:rsidRDefault="00271723" w:rsidP="00271723">
      <w:pPr>
        <w:spacing w:after="0"/>
        <w:rPr>
          <w:rFonts w:ascii="Arial Narrow" w:hAnsi="Arial Narrow" w:cs="Arial"/>
          <w:b/>
          <w:bCs/>
          <w:sz w:val="24"/>
          <w:szCs w:val="24"/>
          <w:u w:val="single"/>
        </w:rPr>
      </w:pPr>
    </w:p>
    <w:p w14:paraId="65800120" w14:textId="77777777" w:rsidR="00271723" w:rsidRPr="00014D77" w:rsidRDefault="00271723" w:rsidP="00271723">
      <w:pPr>
        <w:spacing w:after="0"/>
        <w:outlineLvl w:val="0"/>
        <w:rPr>
          <w:rFonts w:ascii="Arial Narrow" w:hAnsi="Arial Narrow" w:cs="Arial"/>
          <w:b/>
          <w:sz w:val="24"/>
          <w:szCs w:val="24"/>
        </w:rPr>
      </w:pPr>
      <w:r w:rsidRPr="00014D77">
        <w:rPr>
          <w:rFonts w:ascii="Arial Narrow" w:hAnsi="Arial Narrow" w:cs="Arial"/>
          <w:b/>
          <w:sz w:val="24"/>
          <w:szCs w:val="24"/>
        </w:rPr>
        <w:t>10. PRAZO PARA O PAGAMENTO DO PRÊMIO DO SEGURO AOS BENEFICIÁRIOS</w:t>
      </w:r>
    </w:p>
    <w:p w14:paraId="7AB8242E" w14:textId="77777777" w:rsidR="00271723" w:rsidRPr="00014D77" w:rsidRDefault="00271723" w:rsidP="00271723">
      <w:pPr>
        <w:spacing w:after="0"/>
        <w:rPr>
          <w:rFonts w:ascii="Arial Narrow" w:hAnsi="Arial Narrow" w:cs="Arial"/>
          <w:b/>
          <w:bCs/>
          <w:sz w:val="24"/>
          <w:szCs w:val="24"/>
          <w:u w:val="single"/>
        </w:rPr>
      </w:pPr>
    </w:p>
    <w:p w14:paraId="0550E6B6"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10.1.</w:t>
      </w:r>
      <w:r w:rsidRPr="00014D77">
        <w:rPr>
          <w:rFonts w:ascii="Arial Narrow" w:hAnsi="Arial Narrow" w:cs="Arial"/>
          <w:sz w:val="24"/>
          <w:szCs w:val="24"/>
        </w:rPr>
        <w:t xml:space="preserve"> As indenizações deverão ser pagas após a entrega do dossiê completo do sinistro na Seguradora, até </w:t>
      </w:r>
      <w:r w:rsidRPr="00014D77">
        <w:rPr>
          <w:rFonts w:ascii="Arial Narrow" w:hAnsi="Arial Narrow" w:cs="Arial"/>
          <w:b/>
          <w:sz w:val="24"/>
          <w:szCs w:val="24"/>
        </w:rPr>
        <w:t>10 (dez) dias</w:t>
      </w:r>
      <w:r w:rsidRPr="00014D77">
        <w:rPr>
          <w:rFonts w:ascii="Arial Narrow" w:hAnsi="Arial Narrow" w:cs="Arial"/>
          <w:sz w:val="24"/>
          <w:szCs w:val="24"/>
        </w:rPr>
        <w:t xml:space="preserve"> </w:t>
      </w:r>
      <w:r w:rsidRPr="00014D77">
        <w:rPr>
          <w:rFonts w:ascii="Arial Narrow" w:hAnsi="Arial Narrow" w:cs="Arial"/>
          <w:b/>
          <w:sz w:val="24"/>
          <w:szCs w:val="24"/>
        </w:rPr>
        <w:t>úteis</w:t>
      </w:r>
      <w:r w:rsidRPr="00014D77">
        <w:rPr>
          <w:rFonts w:ascii="Arial Narrow" w:hAnsi="Arial Narrow" w:cs="Arial"/>
          <w:sz w:val="24"/>
          <w:szCs w:val="24"/>
        </w:rPr>
        <w:t>.</w:t>
      </w:r>
    </w:p>
    <w:p w14:paraId="0BAF7A1C" w14:textId="77777777" w:rsidR="00271723" w:rsidRPr="00014D77" w:rsidRDefault="00271723" w:rsidP="00271723">
      <w:pPr>
        <w:spacing w:after="0"/>
        <w:rPr>
          <w:rFonts w:ascii="Arial Narrow" w:hAnsi="Arial Narrow" w:cs="Arial"/>
          <w:sz w:val="24"/>
          <w:szCs w:val="24"/>
        </w:rPr>
      </w:pPr>
    </w:p>
    <w:p w14:paraId="65EC3B2B"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10.2.</w:t>
      </w:r>
      <w:r w:rsidRPr="00014D77">
        <w:rPr>
          <w:rFonts w:ascii="Arial Narrow" w:hAnsi="Arial Narrow" w:cs="Arial"/>
          <w:sz w:val="24"/>
          <w:szCs w:val="24"/>
        </w:rPr>
        <w:t xml:space="preserve"> Caso a CONTRATADA venha a efetuar com atraso o pagamento da indenização, o valor devido será atualizado pela variação do Índice Nacional de Preços ao Consumidor - INPC, divulgado pelo Banco Central do Brasil apurado entre o último índice publicado antes da data da ocorrência do sinistro e aquele divulgado imediatamente antes da data do pagamento da indenização, acrescido de multa diária correspondente a 0,5% (zero vírgula cinco por cento) do respectivo valor.</w:t>
      </w:r>
    </w:p>
    <w:p w14:paraId="32A6C6E6" w14:textId="77777777" w:rsidR="00271723" w:rsidRPr="00014D77" w:rsidRDefault="00271723" w:rsidP="00271723">
      <w:pPr>
        <w:spacing w:after="0"/>
        <w:rPr>
          <w:rFonts w:ascii="Arial Narrow" w:hAnsi="Arial Narrow" w:cs="Arial"/>
          <w:sz w:val="24"/>
          <w:szCs w:val="24"/>
        </w:rPr>
      </w:pPr>
    </w:p>
    <w:p w14:paraId="43293D12"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lastRenderedPageBreak/>
        <w:t>10.3.</w:t>
      </w:r>
      <w:r w:rsidRPr="00014D77">
        <w:rPr>
          <w:rFonts w:ascii="Arial Narrow" w:hAnsi="Arial Narrow" w:cs="Arial"/>
          <w:sz w:val="24"/>
          <w:szCs w:val="24"/>
        </w:rPr>
        <w:t xml:space="preserve"> O pagamento de indenização referente à invalidez por doença será efetuado de uma só vez ao próprio segurado.</w:t>
      </w:r>
    </w:p>
    <w:p w14:paraId="2018BB60" w14:textId="77777777" w:rsidR="00271723" w:rsidRPr="00014D77" w:rsidRDefault="00271723" w:rsidP="00271723">
      <w:pPr>
        <w:spacing w:after="0"/>
        <w:rPr>
          <w:rFonts w:ascii="Arial Narrow" w:hAnsi="Arial Narrow" w:cs="Arial"/>
          <w:sz w:val="24"/>
          <w:szCs w:val="24"/>
        </w:rPr>
      </w:pPr>
    </w:p>
    <w:p w14:paraId="6FD91190" w14:textId="77777777" w:rsidR="00271723" w:rsidRPr="00014D77" w:rsidRDefault="00271723" w:rsidP="00271723">
      <w:pPr>
        <w:spacing w:after="0"/>
        <w:rPr>
          <w:rFonts w:ascii="Arial Narrow" w:hAnsi="Arial Narrow" w:cs="Arial"/>
          <w:sz w:val="24"/>
          <w:szCs w:val="24"/>
        </w:rPr>
      </w:pPr>
      <w:r w:rsidRPr="00014D77">
        <w:rPr>
          <w:rFonts w:ascii="Arial Narrow" w:hAnsi="Arial Narrow" w:cs="Arial"/>
          <w:b/>
          <w:sz w:val="24"/>
          <w:szCs w:val="24"/>
        </w:rPr>
        <w:t>10.4.</w:t>
      </w:r>
      <w:r w:rsidRPr="00014D77">
        <w:rPr>
          <w:rFonts w:ascii="Arial Narrow" w:hAnsi="Arial Narrow" w:cs="Arial"/>
          <w:sz w:val="24"/>
          <w:szCs w:val="24"/>
        </w:rPr>
        <w:t xml:space="preserve"> A Seguradora deverá designar um representante perante a Contratante para prestar esclarecimentos e atender as reclamações que porventura surgirem durante a execução do contrato.</w:t>
      </w:r>
    </w:p>
    <w:p w14:paraId="7583AA49" w14:textId="77777777" w:rsidR="00271723" w:rsidRPr="00014D77" w:rsidRDefault="00271723" w:rsidP="00271723">
      <w:pPr>
        <w:spacing w:after="0"/>
        <w:rPr>
          <w:rFonts w:ascii="Arial Narrow" w:hAnsi="Arial Narrow" w:cs="Arial"/>
          <w:b/>
          <w:bCs/>
          <w:sz w:val="24"/>
          <w:szCs w:val="24"/>
          <w:u w:val="single"/>
        </w:rPr>
      </w:pPr>
    </w:p>
    <w:p w14:paraId="57289ECA" w14:textId="77777777" w:rsidR="00271723" w:rsidRPr="00014D77" w:rsidRDefault="00271723" w:rsidP="00271723">
      <w:pPr>
        <w:spacing w:after="0"/>
        <w:outlineLvl w:val="0"/>
        <w:rPr>
          <w:rFonts w:ascii="Arial Narrow" w:hAnsi="Arial Narrow" w:cs="Arial"/>
          <w:b/>
          <w:sz w:val="24"/>
          <w:szCs w:val="24"/>
        </w:rPr>
      </w:pPr>
      <w:r w:rsidRPr="00014D77">
        <w:rPr>
          <w:rFonts w:ascii="Arial Narrow" w:hAnsi="Arial Narrow" w:cs="Arial"/>
          <w:b/>
          <w:sz w:val="24"/>
          <w:szCs w:val="24"/>
        </w:rPr>
        <w:t>11. OBRIGAÇÕES DA CONTRATADA</w:t>
      </w:r>
    </w:p>
    <w:p w14:paraId="4C60975B"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p>
    <w:p w14:paraId="309B4E15"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r w:rsidRPr="00014D77">
        <w:rPr>
          <w:rFonts w:ascii="Arial Narrow" w:hAnsi="Arial Narrow" w:cs="Arial"/>
          <w:b/>
          <w:sz w:val="24"/>
          <w:szCs w:val="24"/>
        </w:rPr>
        <w:t>11.1.</w:t>
      </w:r>
      <w:r w:rsidRPr="00014D77">
        <w:rPr>
          <w:rFonts w:ascii="Arial Narrow" w:hAnsi="Arial Narrow" w:cs="Arial"/>
          <w:sz w:val="24"/>
          <w:szCs w:val="24"/>
        </w:rPr>
        <w:t xml:space="preserve"> A Seguradora responderá a qualquer solicitação feita pela contratante devidamente registrados pela Contratada até 3 (três) dias úteis a contar da data da solicitação.</w:t>
      </w:r>
    </w:p>
    <w:p w14:paraId="510F552B"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p>
    <w:p w14:paraId="54432EC8"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r w:rsidRPr="00014D77">
        <w:rPr>
          <w:rFonts w:ascii="Arial Narrow" w:hAnsi="Arial Narrow" w:cs="Arial"/>
          <w:b/>
          <w:sz w:val="24"/>
          <w:szCs w:val="24"/>
        </w:rPr>
        <w:t>11.2.</w:t>
      </w:r>
      <w:r w:rsidRPr="00014D77">
        <w:rPr>
          <w:rFonts w:ascii="Arial Narrow" w:hAnsi="Arial Narrow" w:cs="Arial"/>
          <w:sz w:val="24"/>
          <w:szCs w:val="24"/>
        </w:rPr>
        <w:t xml:space="preserve"> A seguradora ofertará uma carteira personalizada para cada segurado contendo as informações básicas do seguro de vida, tais como: nº da apólice; a data de vigência; o nome do segurado e telefone da central de atendimento para abertura de sinistro.</w:t>
      </w:r>
    </w:p>
    <w:p w14:paraId="6AF66621"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p>
    <w:p w14:paraId="09B90032"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r w:rsidRPr="00014D77">
        <w:rPr>
          <w:rFonts w:ascii="Arial Narrow" w:hAnsi="Arial Narrow" w:cs="Arial"/>
          <w:b/>
          <w:sz w:val="24"/>
          <w:szCs w:val="24"/>
        </w:rPr>
        <w:t>11.3.</w:t>
      </w:r>
      <w:r w:rsidRPr="00014D77">
        <w:rPr>
          <w:rFonts w:ascii="Arial Narrow" w:hAnsi="Arial Narrow" w:cs="Arial"/>
          <w:sz w:val="24"/>
          <w:szCs w:val="24"/>
        </w:rPr>
        <w:t xml:space="preserve"> Deverá ser fornecido até 30 (trinta) dias após o início do Seguro, e atualizado sempre que necessário, o Certificado Individual contendo:</w:t>
      </w:r>
    </w:p>
    <w:p w14:paraId="1949298D"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p>
    <w:p w14:paraId="26CBC038"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r w:rsidRPr="00014D77">
        <w:rPr>
          <w:rFonts w:ascii="Arial Narrow" w:hAnsi="Arial Narrow" w:cs="Arial"/>
          <w:sz w:val="24"/>
          <w:szCs w:val="24"/>
        </w:rPr>
        <w:t>a) Nome do Segurado, nº da apólice e nº do certificado individual;</w:t>
      </w:r>
    </w:p>
    <w:p w14:paraId="7199EE72"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r w:rsidRPr="00014D77">
        <w:rPr>
          <w:rFonts w:ascii="Arial Narrow" w:hAnsi="Arial Narrow" w:cs="Arial"/>
          <w:sz w:val="24"/>
          <w:szCs w:val="24"/>
        </w:rPr>
        <w:t>b) Período de vigência do seguro, incluindo as datas de início e término das coberturas contratadas; e</w:t>
      </w:r>
    </w:p>
    <w:p w14:paraId="395D7DE8"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r w:rsidRPr="00014D77">
        <w:rPr>
          <w:rFonts w:ascii="Arial Narrow" w:hAnsi="Arial Narrow" w:cs="Arial"/>
          <w:sz w:val="24"/>
          <w:szCs w:val="24"/>
        </w:rPr>
        <w:t>c) Coberturas contratadas com valor monetário do Capital Segurado de cada garantia.</w:t>
      </w:r>
    </w:p>
    <w:p w14:paraId="52B3F5BC"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p>
    <w:p w14:paraId="5CE71FF0"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r w:rsidRPr="00014D77">
        <w:rPr>
          <w:rFonts w:ascii="Arial Narrow" w:hAnsi="Arial Narrow" w:cs="Arial"/>
          <w:sz w:val="24"/>
          <w:szCs w:val="24"/>
        </w:rPr>
        <w:t>11.4. A contratada deverá manter à disposição da Contratante e dos segurados serviço de atendimento ao cliente  24 (vinte e quatro) horas por dia e 7 (sete) dias por semana, com equipe de amplo conhecimento do processo, para saneamento de dúvidas, abertura de sinistros e resolução de problemas, ou fornecimento de outras informações que se fizerem necessárias, por meio de contato telefônico gratuito ou local.</w:t>
      </w:r>
    </w:p>
    <w:p w14:paraId="29C11095"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p>
    <w:p w14:paraId="6EA5E829" w14:textId="77777777" w:rsidR="00271723" w:rsidRPr="00014D77" w:rsidRDefault="00271723" w:rsidP="00271723">
      <w:pPr>
        <w:tabs>
          <w:tab w:val="left" w:pos="8647"/>
        </w:tabs>
        <w:autoSpaceDE w:val="0"/>
        <w:autoSpaceDN w:val="0"/>
        <w:adjustRightInd w:val="0"/>
        <w:spacing w:after="0"/>
        <w:rPr>
          <w:rFonts w:ascii="Arial Narrow" w:hAnsi="Arial Narrow" w:cs="Arial"/>
          <w:sz w:val="24"/>
          <w:szCs w:val="24"/>
        </w:rPr>
      </w:pPr>
      <w:r w:rsidRPr="00014D77">
        <w:rPr>
          <w:rFonts w:ascii="Arial Narrow" w:hAnsi="Arial Narrow" w:cs="Arial"/>
          <w:sz w:val="24"/>
          <w:szCs w:val="24"/>
        </w:rPr>
        <w:t>11.5. A contratada deverá disponibilizar relatório de sinistralidade à Contratante a cada trimestre.</w:t>
      </w:r>
    </w:p>
    <w:p w14:paraId="6DC86A66" w14:textId="77777777" w:rsidR="00271723" w:rsidRPr="00014D77" w:rsidRDefault="00271723" w:rsidP="00271723">
      <w:pPr>
        <w:pStyle w:val="Corpodetexto2"/>
        <w:widowControl w:val="0"/>
        <w:spacing w:after="0" w:line="240" w:lineRule="auto"/>
        <w:jc w:val="both"/>
        <w:rPr>
          <w:rFonts w:ascii="Arial Narrow" w:hAnsi="Arial Narrow" w:cs="Arial"/>
        </w:rPr>
      </w:pPr>
    </w:p>
    <w:p w14:paraId="3CA6AE7C" w14:textId="77777777" w:rsidR="00271723" w:rsidRPr="00014D77" w:rsidRDefault="00271723" w:rsidP="00271723">
      <w:pPr>
        <w:pStyle w:val="Corpodetexto2"/>
        <w:widowControl w:val="0"/>
        <w:spacing w:after="0" w:line="240" w:lineRule="auto"/>
        <w:jc w:val="both"/>
        <w:rPr>
          <w:rFonts w:ascii="Arial Narrow" w:hAnsi="Arial Narrow" w:cs="Arial"/>
        </w:rPr>
      </w:pPr>
      <w:r w:rsidRPr="00014D77">
        <w:rPr>
          <w:rFonts w:ascii="Arial Narrow" w:hAnsi="Arial Narrow" w:cs="Arial"/>
          <w:b/>
        </w:rPr>
        <w:t>11.6.</w:t>
      </w:r>
      <w:r w:rsidRPr="00014D77">
        <w:rPr>
          <w:rFonts w:ascii="Arial Narrow" w:hAnsi="Arial Narrow" w:cs="Arial"/>
        </w:rPr>
        <w:t xml:space="preserve"> A partir da data de início de vigência da apólice, a Seguradora assumirá todos os riscos inerentes ao grupo segurado deste Termo de Referência, inclusive os empregados que eventualmente estejam ou venham a ser afastados para tratamento de saúde.</w:t>
      </w:r>
    </w:p>
    <w:p w14:paraId="1F7BE78D" w14:textId="77777777" w:rsidR="00271723" w:rsidRPr="00014D77" w:rsidRDefault="00271723" w:rsidP="00271723">
      <w:pPr>
        <w:spacing w:after="0"/>
        <w:rPr>
          <w:rFonts w:ascii="Arial Narrow" w:hAnsi="Arial Narrow" w:cs="Arial"/>
          <w:b/>
          <w:bCs/>
          <w:sz w:val="24"/>
          <w:szCs w:val="24"/>
          <w:u w:val="single"/>
        </w:rPr>
      </w:pPr>
    </w:p>
    <w:p w14:paraId="6F6EDFEA" w14:textId="77777777" w:rsidR="00271723" w:rsidRPr="00014D77" w:rsidRDefault="00271723" w:rsidP="00271723">
      <w:pPr>
        <w:spacing w:after="0"/>
        <w:outlineLvl w:val="0"/>
        <w:rPr>
          <w:rFonts w:ascii="Arial Narrow" w:hAnsi="Arial Narrow" w:cs="Arial"/>
          <w:b/>
          <w:sz w:val="24"/>
          <w:szCs w:val="24"/>
        </w:rPr>
      </w:pPr>
      <w:r w:rsidRPr="00014D77">
        <w:rPr>
          <w:rFonts w:ascii="Arial Narrow" w:hAnsi="Arial Narrow" w:cs="Arial"/>
          <w:b/>
          <w:sz w:val="24"/>
          <w:szCs w:val="24"/>
        </w:rPr>
        <w:t>12. DO PRAZO DE VIGÊNCIA E DE ENTREGA</w:t>
      </w:r>
    </w:p>
    <w:p w14:paraId="0B911018" w14:textId="77777777" w:rsidR="00271723" w:rsidRPr="00014D77" w:rsidRDefault="00271723" w:rsidP="00271723">
      <w:pPr>
        <w:tabs>
          <w:tab w:val="left" w:pos="8647"/>
        </w:tabs>
        <w:autoSpaceDE w:val="0"/>
        <w:autoSpaceDN w:val="0"/>
        <w:adjustRightInd w:val="0"/>
        <w:spacing w:after="0"/>
        <w:ind w:right="-136"/>
        <w:rPr>
          <w:rFonts w:ascii="Arial Narrow" w:hAnsi="Arial Narrow" w:cs="Arial"/>
          <w:sz w:val="24"/>
          <w:szCs w:val="24"/>
        </w:rPr>
      </w:pPr>
    </w:p>
    <w:p w14:paraId="57231467" w14:textId="77777777" w:rsidR="00271723" w:rsidRPr="00887946" w:rsidRDefault="00271723" w:rsidP="00271723">
      <w:pPr>
        <w:tabs>
          <w:tab w:val="left" w:pos="8647"/>
        </w:tabs>
        <w:autoSpaceDE w:val="0"/>
        <w:autoSpaceDN w:val="0"/>
        <w:adjustRightInd w:val="0"/>
        <w:spacing w:after="0"/>
        <w:ind w:right="-136"/>
        <w:rPr>
          <w:rFonts w:ascii="Arial Narrow" w:hAnsi="Arial Narrow" w:cs="Arial"/>
          <w:sz w:val="24"/>
          <w:szCs w:val="24"/>
        </w:rPr>
      </w:pPr>
      <w:r w:rsidRPr="00014D77">
        <w:rPr>
          <w:rFonts w:ascii="Arial Narrow" w:hAnsi="Arial Narrow" w:cs="Arial"/>
          <w:sz w:val="24"/>
          <w:szCs w:val="24"/>
        </w:rPr>
        <w:t>O prazo de vigência do contrato será de 12 (doze) meses, a partir da data de assinatura do contrato, podendo vir a ser prorrogado por até 60 meses mediante acordo entre as partes, por intermédio de termo aditivo.</w:t>
      </w:r>
    </w:p>
    <w:p w14:paraId="50AB7434" w14:textId="77777777" w:rsidR="003B06EB" w:rsidRPr="00587E2E" w:rsidRDefault="003B06EB" w:rsidP="00F41B33">
      <w:pPr>
        <w:spacing w:after="0"/>
        <w:jc w:val="center"/>
        <w:rPr>
          <w:rFonts w:ascii="Arial Narrow" w:eastAsia="Times New Roman" w:hAnsi="Arial Narrow" w:cs="Arial"/>
          <w:b/>
          <w:bCs/>
          <w:color w:val="000000"/>
          <w:sz w:val="24"/>
          <w:szCs w:val="24"/>
          <w:lang w:eastAsia="pt-BR"/>
        </w:rPr>
        <w:sectPr w:rsidR="003B06EB" w:rsidRPr="00587E2E" w:rsidSect="009A223E">
          <w:headerReference w:type="default" r:id="rId10"/>
          <w:footerReference w:type="default" r:id="rId11"/>
          <w:pgSz w:w="11906" w:h="16838" w:code="9"/>
          <w:pgMar w:top="1134" w:right="1134" w:bottom="1134" w:left="1418" w:header="680" w:footer="680" w:gutter="0"/>
          <w:cols w:space="708"/>
          <w:docGrid w:linePitch="360"/>
        </w:sectPr>
      </w:pPr>
    </w:p>
    <w:p w14:paraId="5C95C009" w14:textId="77777777" w:rsidR="009A223E" w:rsidRPr="00587E2E" w:rsidRDefault="009A223E" w:rsidP="00F41B33">
      <w:pPr>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lastRenderedPageBreak/>
        <w:t>ANEXO II</w:t>
      </w:r>
    </w:p>
    <w:p w14:paraId="77F50E9B" w14:textId="77777777" w:rsidR="009A223E" w:rsidRPr="00587E2E" w:rsidRDefault="009A223E" w:rsidP="00F41B33">
      <w:pPr>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PAPEL TIMBRADO DA LICITANTE</w:t>
      </w:r>
    </w:p>
    <w:p w14:paraId="0F3E3B62" w14:textId="77777777" w:rsidR="009A223E" w:rsidRPr="00587E2E" w:rsidRDefault="009A223E" w:rsidP="00F41B33">
      <w:pPr>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CARTA DE CREDENCIAMENTO (MODELO)</w:t>
      </w:r>
    </w:p>
    <w:p w14:paraId="6178E7CE" w14:textId="77777777" w:rsidR="003B06EB" w:rsidRPr="00587E2E" w:rsidRDefault="003B06EB" w:rsidP="00F41B33">
      <w:pPr>
        <w:spacing w:after="0"/>
        <w:rPr>
          <w:rFonts w:ascii="Arial Narrow" w:eastAsia="Times New Roman" w:hAnsi="Arial Narrow" w:cs="Arial"/>
          <w:color w:val="000000"/>
          <w:sz w:val="24"/>
          <w:szCs w:val="24"/>
          <w:lang w:eastAsia="pt-BR"/>
        </w:rPr>
      </w:pPr>
    </w:p>
    <w:p w14:paraId="7661B56E"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Local e data </w:t>
      </w:r>
    </w:p>
    <w:p w14:paraId="1D7A36DF" w14:textId="77777777" w:rsidR="003B06EB" w:rsidRPr="00587E2E" w:rsidRDefault="003B06EB" w:rsidP="00F41B33">
      <w:pPr>
        <w:spacing w:after="0"/>
        <w:rPr>
          <w:rFonts w:ascii="Arial Narrow" w:eastAsia="Times New Roman" w:hAnsi="Arial Narrow" w:cs="Arial"/>
          <w:color w:val="000000"/>
          <w:sz w:val="24"/>
          <w:szCs w:val="24"/>
          <w:lang w:eastAsia="pt-BR"/>
        </w:rPr>
      </w:pPr>
    </w:p>
    <w:p w14:paraId="7497D0DD"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À</w:t>
      </w:r>
    </w:p>
    <w:p w14:paraId="7F34B5E7" w14:textId="77777777" w:rsidR="009A223E" w:rsidRPr="00587E2E" w:rsidRDefault="009A223E" w:rsidP="00F41B33">
      <w:pPr>
        <w:spacing w:after="0"/>
        <w:rPr>
          <w:rFonts w:ascii="Arial Narrow" w:eastAsia="Times New Roman" w:hAnsi="Arial Narrow" w:cs="Arial"/>
          <w:b/>
          <w:bCs/>
          <w:color w:val="000000"/>
          <w:sz w:val="24"/>
          <w:szCs w:val="24"/>
          <w:lang w:eastAsia="pt-BR"/>
        </w:rPr>
      </w:pPr>
      <w:r w:rsidRPr="00587E2E">
        <w:rPr>
          <w:rFonts w:ascii="Arial Narrow" w:eastAsia="Times New Roman" w:hAnsi="Arial Narrow" w:cs="Arial"/>
          <w:color w:val="000000"/>
          <w:sz w:val="24"/>
          <w:szCs w:val="24"/>
          <w:lang w:eastAsia="pt-BR"/>
        </w:rPr>
        <w:t>Comissão Permanente de Licitação</w:t>
      </w:r>
      <w:r w:rsidRPr="00587E2E">
        <w:rPr>
          <w:rFonts w:ascii="Arial Narrow" w:eastAsia="Times New Roman" w:hAnsi="Arial Narrow" w:cs="Arial"/>
          <w:b/>
          <w:bCs/>
          <w:color w:val="000000"/>
          <w:sz w:val="24"/>
          <w:szCs w:val="24"/>
          <w:lang w:eastAsia="pt-BR"/>
        </w:rPr>
        <w:t xml:space="preserve"> </w:t>
      </w:r>
    </w:p>
    <w:p w14:paraId="2433566E" w14:textId="77777777" w:rsidR="003B06EB" w:rsidRPr="00587E2E" w:rsidRDefault="003B06EB" w:rsidP="00F41B33">
      <w:pPr>
        <w:spacing w:after="0"/>
        <w:rPr>
          <w:rFonts w:ascii="Arial Narrow" w:eastAsia="Times New Roman" w:hAnsi="Arial Narrow" w:cs="Times New Roman"/>
          <w:color w:val="000000"/>
          <w:sz w:val="24"/>
          <w:szCs w:val="24"/>
          <w:lang w:eastAsia="pt-BR"/>
        </w:rPr>
      </w:pPr>
    </w:p>
    <w:p w14:paraId="60878902" w14:textId="41BD6BE3" w:rsidR="009A223E" w:rsidRPr="00587E2E" w:rsidRDefault="009A223E" w:rsidP="00F41B33">
      <w:pPr>
        <w:spacing w:after="0"/>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 xml:space="preserve">REF. PREGÃO Nº </w:t>
      </w:r>
      <w:r w:rsidR="00587E2E" w:rsidRPr="00587E2E">
        <w:rPr>
          <w:rFonts w:ascii="Arial Narrow" w:eastAsia="Times New Roman" w:hAnsi="Arial Narrow" w:cs="Arial"/>
          <w:b/>
          <w:bCs/>
          <w:color w:val="000000"/>
          <w:sz w:val="24"/>
          <w:szCs w:val="24"/>
          <w:lang w:eastAsia="pt-BR"/>
        </w:rPr>
        <w:t>16</w:t>
      </w:r>
      <w:r w:rsidR="005A7962" w:rsidRPr="00587E2E">
        <w:rPr>
          <w:rFonts w:ascii="Arial Narrow" w:eastAsia="Times New Roman" w:hAnsi="Arial Narrow" w:cs="Arial"/>
          <w:b/>
          <w:bCs/>
          <w:color w:val="000000"/>
          <w:sz w:val="24"/>
          <w:szCs w:val="24"/>
          <w:lang w:eastAsia="pt-BR"/>
        </w:rPr>
        <w:t>/20</w:t>
      </w:r>
      <w:r w:rsidR="00587E2E" w:rsidRPr="00587E2E">
        <w:rPr>
          <w:rFonts w:ascii="Arial Narrow" w:eastAsia="Times New Roman" w:hAnsi="Arial Narrow" w:cs="Arial"/>
          <w:b/>
          <w:bCs/>
          <w:color w:val="000000"/>
          <w:sz w:val="24"/>
          <w:szCs w:val="24"/>
          <w:lang w:eastAsia="pt-BR"/>
        </w:rPr>
        <w:t>22</w:t>
      </w:r>
    </w:p>
    <w:p w14:paraId="4AA003C4" w14:textId="77777777" w:rsidR="003B06EB" w:rsidRPr="00587E2E" w:rsidRDefault="003B06EB" w:rsidP="00F41B33">
      <w:pPr>
        <w:spacing w:after="0"/>
        <w:rPr>
          <w:rFonts w:ascii="Arial Narrow" w:eastAsia="Times New Roman" w:hAnsi="Arial Narrow" w:cs="Times New Roman"/>
          <w:color w:val="000000"/>
          <w:sz w:val="24"/>
          <w:szCs w:val="24"/>
          <w:lang w:eastAsia="pt-BR"/>
        </w:rPr>
      </w:pPr>
    </w:p>
    <w:p w14:paraId="77BD6193" w14:textId="1AE0A913" w:rsidR="009A223E" w:rsidRPr="00587E2E" w:rsidRDefault="009A223E" w:rsidP="00F41B33">
      <w:pPr>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 xml:space="preserve">Pela presente fica credenciado o </w:t>
      </w:r>
      <w:proofErr w:type="spellStart"/>
      <w:r w:rsidRPr="00587E2E">
        <w:rPr>
          <w:rFonts w:ascii="Arial Narrow" w:eastAsia="Times New Roman" w:hAnsi="Arial Narrow" w:cs="Arial"/>
          <w:color w:val="000000"/>
          <w:sz w:val="24"/>
          <w:szCs w:val="24"/>
          <w:lang w:eastAsia="pt-BR"/>
        </w:rPr>
        <w:t>Sr</w:t>
      </w:r>
      <w:proofErr w:type="spellEnd"/>
      <w:r w:rsidRPr="00587E2E">
        <w:rPr>
          <w:rFonts w:ascii="Arial Narrow" w:eastAsia="Times New Roman" w:hAnsi="Arial Narrow" w:cs="Arial"/>
          <w:color w:val="000000"/>
          <w:sz w:val="24"/>
          <w:szCs w:val="24"/>
          <w:lang w:eastAsia="pt-BR"/>
        </w:rPr>
        <w:t>(a) ________________, inscrito no CPF sob o nº __________, identidade nº ___________, expedida por _____________, junto aos órgãos e entidades integrantes do Sistema Indústria (CNI, SESI, SENAI e IEL) para representar esta Empresa (....................razão social......................), inscrita no CNPJ sob o nº _______________ na licitação acima referida, a quem se outorga os poderes para rubricar propostas das demais licitantes, assinar atas e documentos, interpor recursos, receber notificação, tomar ciência de decisões, recorrer, desistir da interposição de recursos, acordar, transigir, dar lances, enfim, praticar todo e qualquer ato necessário à perfeita representação ativa da outorgante no procedimento licitatório em referência.</w:t>
      </w:r>
    </w:p>
    <w:p w14:paraId="37552968" w14:textId="77777777" w:rsidR="003B06EB" w:rsidRPr="00587E2E" w:rsidRDefault="003B06EB" w:rsidP="00F41B33">
      <w:pPr>
        <w:spacing w:after="0"/>
        <w:rPr>
          <w:rFonts w:ascii="Arial Narrow" w:eastAsia="Times New Roman" w:hAnsi="Arial Narrow" w:cs="Times New Roman"/>
          <w:color w:val="000000"/>
          <w:sz w:val="24"/>
          <w:szCs w:val="24"/>
          <w:lang w:eastAsia="pt-BR"/>
        </w:rPr>
      </w:pPr>
    </w:p>
    <w:p w14:paraId="59224EED" w14:textId="77777777" w:rsidR="009A223E" w:rsidRPr="00587E2E" w:rsidRDefault="009A223E" w:rsidP="003B06EB">
      <w:pPr>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_________________________________</w:t>
      </w:r>
    </w:p>
    <w:p w14:paraId="143AB344" w14:textId="77777777" w:rsidR="009A223E" w:rsidRPr="00587E2E" w:rsidRDefault="009A223E" w:rsidP="003B06EB">
      <w:pPr>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LICITANTE</w:t>
      </w:r>
    </w:p>
    <w:p w14:paraId="2AFBF106" w14:textId="77777777" w:rsidR="009A223E" w:rsidRPr="00587E2E" w:rsidRDefault="009A223E" w:rsidP="003B06EB">
      <w:pPr>
        <w:spacing w:after="0"/>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(nome da empresa com assinatura do seu(s) representante(s) legal (</w:t>
      </w:r>
      <w:proofErr w:type="spellStart"/>
      <w:r w:rsidRPr="00587E2E">
        <w:rPr>
          <w:rFonts w:ascii="Arial Narrow" w:eastAsia="Times New Roman" w:hAnsi="Arial Narrow" w:cs="Arial"/>
          <w:color w:val="000000"/>
          <w:sz w:val="24"/>
          <w:szCs w:val="24"/>
          <w:lang w:eastAsia="pt-BR"/>
        </w:rPr>
        <w:t>is</w:t>
      </w:r>
      <w:proofErr w:type="spellEnd"/>
      <w:r w:rsidRPr="00587E2E">
        <w:rPr>
          <w:rFonts w:ascii="Arial Narrow" w:eastAsia="Times New Roman" w:hAnsi="Arial Narrow" w:cs="Arial"/>
          <w:color w:val="000000"/>
          <w:sz w:val="24"/>
          <w:szCs w:val="24"/>
          <w:lang w:eastAsia="pt-BR"/>
        </w:rPr>
        <w:t>)</w:t>
      </w:r>
    </w:p>
    <w:p w14:paraId="1E5A4B4C" w14:textId="77777777" w:rsidR="009A223E" w:rsidRPr="00587E2E" w:rsidRDefault="009A223E" w:rsidP="003B06EB">
      <w:pPr>
        <w:spacing w:after="0"/>
        <w:jc w:val="center"/>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w:t>
      </w:r>
      <w:r w:rsidRPr="00587E2E">
        <w:rPr>
          <w:rFonts w:ascii="Arial Narrow" w:eastAsia="Times New Roman" w:hAnsi="Arial Narrow" w:cs="Arial"/>
          <w:b/>
          <w:bCs/>
          <w:color w:val="000000"/>
          <w:sz w:val="24"/>
          <w:szCs w:val="24"/>
          <w:lang w:eastAsia="pt-BR"/>
        </w:rPr>
        <w:t>com firma reconhecida</w:t>
      </w:r>
      <w:r w:rsidRPr="00587E2E">
        <w:rPr>
          <w:rFonts w:ascii="Arial Narrow" w:eastAsia="Times New Roman" w:hAnsi="Arial Narrow" w:cs="Arial"/>
          <w:color w:val="000000"/>
          <w:sz w:val="24"/>
          <w:szCs w:val="24"/>
          <w:lang w:eastAsia="pt-BR"/>
        </w:rPr>
        <w:t>)</w:t>
      </w:r>
    </w:p>
    <w:p w14:paraId="09076D77" w14:textId="77777777" w:rsidR="003B06EB" w:rsidRPr="00587E2E" w:rsidRDefault="003B06EB" w:rsidP="003B06EB">
      <w:pPr>
        <w:spacing w:after="0"/>
        <w:jc w:val="center"/>
        <w:rPr>
          <w:rFonts w:ascii="Arial Narrow" w:eastAsia="Times New Roman" w:hAnsi="Arial Narrow" w:cs="Arial"/>
          <w:color w:val="000000"/>
          <w:sz w:val="24"/>
          <w:szCs w:val="24"/>
          <w:lang w:eastAsia="pt-BR"/>
        </w:rPr>
      </w:pPr>
    </w:p>
    <w:p w14:paraId="7CFF3350" w14:textId="77777777" w:rsidR="003B06EB" w:rsidRPr="00587E2E" w:rsidRDefault="003B06EB" w:rsidP="003B06EB">
      <w:pPr>
        <w:spacing w:after="0"/>
        <w:jc w:val="center"/>
        <w:rPr>
          <w:rFonts w:ascii="Arial Narrow" w:eastAsia="Times New Roman" w:hAnsi="Arial Narrow" w:cs="Times New Roman"/>
          <w:color w:val="000000"/>
          <w:sz w:val="24"/>
          <w:szCs w:val="24"/>
          <w:lang w:eastAsia="pt-BR"/>
        </w:rPr>
      </w:pPr>
    </w:p>
    <w:p w14:paraId="65607008" w14:textId="77777777" w:rsidR="009A223E" w:rsidRPr="00587E2E" w:rsidRDefault="009A223E" w:rsidP="00F41B33">
      <w:pPr>
        <w:pBdr>
          <w:top w:val="single" w:sz="4" w:space="1" w:color="auto"/>
          <w:left w:val="single" w:sz="4" w:space="4" w:color="auto"/>
          <w:bottom w:val="single" w:sz="4" w:space="1" w:color="auto"/>
          <w:right w:val="single" w:sz="4" w:space="4" w:color="auto"/>
        </w:pBd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C00000"/>
          <w:sz w:val="24"/>
          <w:szCs w:val="24"/>
          <w:lang w:eastAsia="pt-BR"/>
        </w:rPr>
        <w:t>Prezado Licitante,</w:t>
      </w:r>
    </w:p>
    <w:p w14:paraId="3FB6D95E" w14:textId="77777777" w:rsidR="009A223E" w:rsidRPr="00587E2E" w:rsidRDefault="009A223E" w:rsidP="00F41B33">
      <w:pPr>
        <w:pBdr>
          <w:top w:val="single" w:sz="4" w:space="1" w:color="auto"/>
          <w:left w:val="single" w:sz="4" w:space="4" w:color="auto"/>
          <w:bottom w:val="single" w:sz="4" w:space="1" w:color="auto"/>
          <w:right w:val="single" w:sz="4" w:space="4" w:color="auto"/>
        </w:pBd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C00000"/>
          <w:sz w:val="24"/>
          <w:szCs w:val="24"/>
          <w:lang w:eastAsia="pt-BR"/>
        </w:rPr>
        <w:t>A carta escrita no modelo acima deverá ser entregue fora dos envelopes relacionados no item 2.4 do Instrumento Convocatório, juntamente com uma cópia autenticada do Contrato Social ou Instrumento de Procuração que comprove a legitimidade de poderes da pessoa que tiver assinado a credencial.</w:t>
      </w:r>
    </w:p>
    <w:p w14:paraId="64BDCBA7" w14:textId="77777777" w:rsidR="00F724A5" w:rsidRPr="00587E2E" w:rsidRDefault="00F724A5" w:rsidP="00F41B33">
      <w:pPr>
        <w:spacing w:after="0"/>
        <w:rPr>
          <w:rFonts w:ascii="Arial Narrow" w:eastAsia="Times New Roman" w:hAnsi="Arial Narrow" w:cs="Arial"/>
          <w:color w:val="C00000"/>
          <w:sz w:val="24"/>
          <w:szCs w:val="24"/>
          <w:lang w:eastAsia="pt-BR"/>
        </w:rPr>
      </w:pPr>
    </w:p>
    <w:p w14:paraId="603AC412"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C00000"/>
          <w:sz w:val="24"/>
          <w:szCs w:val="24"/>
          <w:lang w:eastAsia="pt-BR"/>
        </w:rPr>
        <w:t>Juntamente com a carta de credenciamento, entregar à CPL a cópia simples da cédula de identidade do representante designado.</w:t>
      </w:r>
    </w:p>
    <w:p w14:paraId="4980D0CA" w14:textId="77777777" w:rsidR="00530815" w:rsidRPr="00587E2E" w:rsidRDefault="00530815" w:rsidP="00F41B33">
      <w:pPr>
        <w:spacing w:after="0"/>
        <w:rPr>
          <w:rFonts w:ascii="Arial Narrow" w:eastAsia="Times New Roman" w:hAnsi="Arial Narrow" w:cs="Arial"/>
          <w:color w:val="C00000"/>
          <w:sz w:val="24"/>
          <w:szCs w:val="24"/>
          <w:lang w:eastAsia="pt-BR"/>
        </w:rPr>
      </w:pPr>
      <w:r w:rsidRPr="00587E2E">
        <w:rPr>
          <w:rFonts w:ascii="Arial Narrow" w:eastAsia="Times New Roman" w:hAnsi="Arial Narrow" w:cs="Arial"/>
          <w:color w:val="C00000"/>
          <w:sz w:val="24"/>
          <w:szCs w:val="24"/>
          <w:lang w:eastAsia="pt-BR"/>
        </w:rPr>
        <w:br w:type="page"/>
      </w:r>
    </w:p>
    <w:p w14:paraId="6DD69E96" w14:textId="77777777" w:rsidR="009A223E" w:rsidRPr="00587E2E" w:rsidRDefault="009A223E" w:rsidP="00F41B33">
      <w:pPr>
        <w:spacing w:after="0"/>
        <w:jc w:val="center"/>
        <w:rPr>
          <w:rFonts w:ascii="Arial Narrow" w:eastAsia="Times New Roman" w:hAnsi="Arial Narrow" w:cs="Arial"/>
          <w:b/>
          <w:bCs/>
          <w:color w:val="000000"/>
          <w:sz w:val="24"/>
          <w:szCs w:val="24"/>
          <w:u w:val="single"/>
          <w:lang w:eastAsia="pt-BR"/>
        </w:rPr>
      </w:pPr>
      <w:r w:rsidRPr="00587E2E">
        <w:rPr>
          <w:rFonts w:ascii="Arial Narrow" w:eastAsia="Times New Roman" w:hAnsi="Arial Narrow" w:cs="Arial"/>
          <w:b/>
          <w:bCs/>
          <w:color w:val="000000"/>
          <w:sz w:val="24"/>
          <w:szCs w:val="24"/>
          <w:u w:val="single"/>
          <w:lang w:eastAsia="pt-BR"/>
        </w:rPr>
        <w:lastRenderedPageBreak/>
        <w:t>ANEXO III – PROPOSTA DE PREÇOS (modelo)</w:t>
      </w:r>
      <w:r w:rsidR="00530815" w:rsidRPr="00587E2E">
        <w:rPr>
          <w:rFonts w:ascii="Arial Narrow" w:eastAsia="Times New Roman" w:hAnsi="Arial Narrow" w:cs="Arial"/>
          <w:b/>
          <w:bCs/>
          <w:color w:val="000000"/>
          <w:sz w:val="24"/>
          <w:szCs w:val="24"/>
          <w:u w:val="single"/>
          <w:lang w:eastAsia="pt-BR"/>
        </w:rPr>
        <w:t xml:space="preserve"> - </w:t>
      </w:r>
      <w:r w:rsidRPr="00587E2E">
        <w:rPr>
          <w:rFonts w:ascii="Arial Narrow" w:eastAsia="Times New Roman" w:hAnsi="Arial Narrow" w:cs="Arial"/>
          <w:b/>
          <w:bCs/>
          <w:color w:val="000000"/>
          <w:sz w:val="24"/>
          <w:szCs w:val="24"/>
          <w:u w:val="single"/>
          <w:lang w:eastAsia="pt-BR"/>
        </w:rPr>
        <w:t>Utilizar papel timbrado</w:t>
      </w:r>
    </w:p>
    <w:p w14:paraId="5D8ECC16" w14:textId="77777777" w:rsidR="003B06EB" w:rsidRPr="00587E2E" w:rsidRDefault="003B06EB" w:rsidP="00F41B33">
      <w:pPr>
        <w:spacing w:after="0"/>
        <w:jc w:val="center"/>
        <w:rPr>
          <w:rFonts w:ascii="Arial Narrow" w:eastAsia="Times New Roman" w:hAnsi="Arial Narrow" w:cs="Times New Roman"/>
          <w:color w:val="000000"/>
          <w:sz w:val="24"/>
          <w:szCs w:val="24"/>
          <w:lang w:eastAsia="pt-BR"/>
        </w:rPr>
      </w:pPr>
    </w:p>
    <w:p w14:paraId="4A3861E6"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À Comissão Permanente de Licitação</w:t>
      </w:r>
    </w:p>
    <w:p w14:paraId="7010A2B2" w14:textId="37C30DED" w:rsidR="009A223E" w:rsidRPr="00587E2E" w:rsidRDefault="009A223E" w:rsidP="00F41B33">
      <w:pPr>
        <w:widowControl w:val="0"/>
        <w:tabs>
          <w:tab w:val="left" w:pos="1134"/>
          <w:tab w:val="left" w:pos="1776"/>
          <w:tab w:val="left" w:pos="2325"/>
        </w:tabs>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val="it-IT" w:eastAsia="pt-BR"/>
        </w:rPr>
        <w:t>SBN Quadra 1 – Bloco C – 2° andar</w:t>
      </w:r>
    </w:p>
    <w:p w14:paraId="493E8751" w14:textId="77777777" w:rsidR="009A223E" w:rsidRPr="00587E2E" w:rsidRDefault="009A223E" w:rsidP="00F41B33">
      <w:pPr>
        <w:widowControl w:val="0"/>
        <w:tabs>
          <w:tab w:val="left" w:pos="1134"/>
          <w:tab w:val="left" w:pos="1776"/>
          <w:tab w:val="left" w:pos="2325"/>
        </w:tabs>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val="it-IT" w:eastAsia="pt-BR"/>
        </w:rPr>
        <w:t>Ed. Roberto Simonsen</w:t>
      </w:r>
    </w:p>
    <w:p w14:paraId="7EDA039E" w14:textId="77777777" w:rsidR="009A223E" w:rsidRPr="00587E2E" w:rsidRDefault="009A223E" w:rsidP="00F41B33">
      <w:pPr>
        <w:widowControl w:val="0"/>
        <w:tabs>
          <w:tab w:val="left" w:pos="1134"/>
          <w:tab w:val="left" w:pos="1776"/>
          <w:tab w:val="left" w:pos="2325"/>
        </w:tabs>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70040-903 – Brasília – DF</w:t>
      </w:r>
    </w:p>
    <w:p w14:paraId="0CC9B266" w14:textId="77777777" w:rsidR="003B06EB" w:rsidRPr="00587E2E" w:rsidRDefault="003B06EB" w:rsidP="00F41B33">
      <w:pPr>
        <w:spacing w:after="0"/>
        <w:rPr>
          <w:rFonts w:ascii="Arial Narrow" w:eastAsia="Times New Roman" w:hAnsi="Arial Narrow" w:cs="Arial"/>
          <w:b/>
          <w:bCs/>
          <w:color w:val="000000"/>
          <w:sz w:val="24"/>
          <w:szCs w:val="24"/>
          <w:lang w:eastAsia="pt-BR"/>
        </w:rPr>
      </w:pPr>
    </w:p>
    <w:p w14:paraId="30CD990B" w14:textId="053F4512"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 xml:space="preserve">Ref.: Pregão Presencial nº </w:t>
      </w:r>
      <w:r w:rsidR="00587E2E" w:rsidRPr="00587E2E">
        <w:rPr>
          <w:rFonts w:ascii="Arial Narrow" w:eastAsia="Times New Roman" w:hAnsi="Arial Narrow" w:cs="Arial"/>
          <w:b/>
          <w:bCs/>
          <w:color w:val="000000"/>
          <w:sz w:val="24"/>
          <w:szCs w:val="24"/>
          <w:lang w:eastAsia="pt-BR"/>
        </w:rPr>
        <w:t>16</w:t>
      </w:r>
      <w:r w:rsidR="003B06EB" w:rsidRPr="00587E2E">
        <w:rPr>
          <w:rFonts w:ascii="Arial Narrow" w:eastAsia="Times New Roman" w:hAnsi="Arial Narrow" w:cs="Arial"/>
          <w:b/>
          <w:bCs/>
          <w:color w:val="000000"/>
          <w:sz w:val="24"/>
          <w:szCs w:val="24"/>
          <w:lang w:eastAsia="pt-BR"/>
        </w:rPr>
        <w:t>/20</w:t>
      </w:r>
      <w:r w:rsidR="00587E2E" w:rsidRPr="00587E2E">
        <w:rPr>
          <w:rFonts w:ascii="Arial Narrow" w:eastAsia="Times New Roman" w:hAnsi="Arial Narrow" w:cs="Arial"/>
          <w:b/>
          <w:bCs/>
          <w:color w:val="000000"/>
          <w:sz w:val="24"/>
          <w:szCs w:val="24"/>
          <w:lang w:eastAsia="pt-BR"/>
        </w:rPr>
        <w:t>22</w:t>
      </w:r>
    </w:p>
    <w:p w14:paraId="5A75185B" w14:textId="77777777" w:rsidR="003B06EB" w:rsidRPr="00587E2E" w:rsidRDefault="003B06EB" w:rsidP="00F41B33">
      <w:pPr>
        <w:spacing w:after="0"/>
        <w:rPr>
          <w:rFonts w:ascii="Arial Narrow" w:eastAsia="Times New Roman" w:hAnsi="Arial Narrow" w:cs="Arial"/>
          <w:bCs/>
          <w:color w:val="000000"/>
          <w:sz w:val="24"/>
          <w:szCs w:val="24"/>
          <w:lang w:eastAsia="pt-BR"/>
        </w:rPr>
      </w:pPr>
    </w:p>
    <w:p w14:paraId="59344156" w14:textId="77777777" w:rsidR="009A223E" w:rsidRPr="00587E2E" w:rsidRDefault="009A223E" w:rsidP="00F41B33">
      <w:pPr>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bCs/>
          <w:color w:val="000000"/>
          <w:sz w:val="24"/>
          <w:szCs w:val="24"/>
          <w:lang w:eastAsia="pt-BR"/>
        </w:rPr>
        <w:t xml:space="preserve">Proposta de Preços que faz a empresa _______________________________, inscrita no CNPJ (MF) n.º _____________________________, para o </w:t>
      </w:r>
      <w:r w:rsidRPr="00587E2E">
        <w:rPr>
          <w:rFonts w:ascii="Arial Narrow" w:eastAsia="Times New Roman" w:hAnsi="Arial Narrow" w:cs="Arial"/>
          <w:snapToGrid w:val="0"/>
          <w:color w:val="000000"/>
          <w:kern w:val="36"/>
          <w:sz w:val="24"/>
          <w:szCs w:val="24"/>
          <w:lang w:eastAsia="pt-BR"/>
        </w:rPr>
        <w:t xml:space="preserve">REGISTRO DE PREÇOS </w:t>
      </w:r>
      <w:r w:rsidR="00A267A7" w:rsidRPr="00587E2E">
        <w:rPr>
          <w:rFonts w:ascii="Arial Narrow" w:eastAsia="Times New Roman" w:hAnsi="Arial Narrow" w:cs="Tahoma"/>
          <w:sz w:val="24"/>
          <w:szCs w:val="24"/>
          <w:lang w:eastAsia="pt-BR"/>
        </w:rPr>
        <w:t xml:space="preserve">para </w:t>
      </w:r>
      <w:r w:rsidR="00D95928" w:rsidRPr="00587E2E">
        <w:rPr>
          <w:rFonts w:ascii="Arial Narrow" w:eastAsia="Times New Roman" w:hAnsi="Arial Narrow" w:cs="Tahoma"/>
          <w:sz w:val="24"/>
          <w:szCs w:val="24"/>
          <w:lang w:eastAsia="pt-BR"/>
        </w:rPr>
        <w:t xml:space="preserve">SEGURO DE VIDA/ACIDENTE EM GRUPO PARA OS EMPREGADOS DOS ÓRGÃOS E ENTIDADES INTEGRANTES DO SISTEMA INDÚSTRIA </w:t>
      </w:r>
      <w:r w:rsidR="00A267A7" w:rsidRPr="00587E2E">
        <w:rPr>
          <w:rFonts w:ascii="Arial Narrow" w:eastAsia="Times New Roman" w:hAnsi="Arial Narrow" w:cs="Tahoma"/>
          <w:sz w:val="24"/>
          <w:szCs w:val="24"/>
          <w:lang w:eastAsia="pt-BR"/>
        </w:rPr>
        <w:t>(CNI, SESI/DN, SENAI/DN e IEL/NC)</w:t>
      </w:r>
      <w:r w:rsidRPr="00587E2E">
        <w:rPr>
          <w:rFonts w:ascii="Arial Narrow" w:eastAsia="Times New Roman" w:hAnsi="Arial Narrow" w:cs="Arial"/>
          <w:snapToGrid w:val="0"/>
          <w:color w:val="000000"/>
          <w:kern w:val="36"/>
          <w:sz w:val="24"/>
          <w:szCs w:val="24"/>
          <w:lang w:eastAsia="pt-BR"/>
        </w:rPr>
        <w:t xml:space="preserve">, conforme especificações e demais exigências estabelecidas no </w:t>
      </w:r>
      <w:r w:rsidR="00A267A7" w:rsidRPr="00587E2E">
        <w:rPr>
          <w:rFonts w:ascii="Arial Narrow" w:eastAsia="Times New Roman" w:hAnsi="Arial Narrow" w:cs="Arial"/>
          <w:snapToGrid w:val="0"/>
          <w:color w:val="000000"/>
          <w:kern w:val="36"/>
          <w:sz w:val="24"/>
          <w:szCs w:val="24"/>
          <w:lang w:eastAsia="pt-BR"/>
        </w:rPr>
        <w:t>Edital e seus anexos</w:t>
      </w:r>
      <w:r w:rsidRPr="00587E2E">
        <w:rPr>
          <w:rFonts w:ascii="Arial Narrow" w:eastAsia="Times New Roman" w:hAnsi="Arial Narrow" w:cs="Arial"/>
          <w:color w:val="000000"/>
          <w:sz w:val="24"/>
          <w:szCs w:val="24"/>
          <w:lang w:eastAsia="pt-BR"/>
        </w:rPr>
        <w:t>.</w:t>
      </w:r>
    </w:p>
    <w:p w14:paraId="44BB57C2" w14:textId="77777777" w:rsidR="00A55929" w:rsidRPr="00587E2E" w:rsidRDefault="00A55929" w:rsidP="00F41B33">
      <w:pPr>
        <w:tabs>
          <w:tab w:val="num" w:pos="0"/>
        </w:tabs>
        <w:spacing w:after="0"/>
        <w:ind w:left="1843" w:hanging="1843"/>
        <w:rPr>
          <w:rFonts w:ascii="Arial Narrow" w:eastAsia="Arial" w:hAnsi="Arial Narrow" w:cs="Arial"/>
          <w:bCs/>
          <w:color w:val="000000"/>
          <w:sz w:val="24"/>
          <w:szCs w:val="24"/>
          <w:lang w:eastAsia="pt-BR"/>
        </w:rPr>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0"/>
        <w:gridCol w:w="1483"/>
        <w:gridCol w:w="1134"/>
        <w:gridCol w:w="1540"/>
      </w:tblGrid>
      <w:tr w:rsidR="00D95928" w:rsidRPr="00587E2E" w14:paraId="5FD9AC58" w14:textId="77777777" w:rsidTr="00F202DA">
        <w:tc>
          <w:tcPr>
            <w:tcW w:w="5180" w:type="dxa"/>
            <w:tcBorders>
              <w:top w:val="single" w:sz="4" w:space="0" w:color="auto"/>
              <w:left w:val="single" w:sz="4" w:space="0" w:color="auto"/>
              <w:bottom w:val="single" w:sz="4" w:space="0" w:color="auto"/>
              <w:right w:val="single" w:sz="4" w:space="0" w:color="auto"/>
            </w:tcBorders>
            <w:shd w:val="clear" w:color="auto" w:fill="B3B3B3"/>
            <w:vAlign w:val="center"/>
          </w:tcPr>
          <w:p w14:paraId="62228D4F" w14:textId="77777777" w:rsidR="00D95928" w:rsidRPr="00587E2E" w:rsidRDefault="00D95928" w:rsidP="00D95928">
            <w:pPr>
              <w:pStyle w:val="Corpodetexto"/>
              <w:tabs>
                <w:tab w:val="left" w:pos="720"/>
                <w:tab w:val="left" w:pos="1440"/>
                <w:tab w:val="left" w:pos="2160"/>
                <w:tab w:val="center" w:pos="2187"/>
                <w:tab w:val="left" w:pos="2880"/>
                <w:tab w:val="left" w:pos="3382"/>
                <w:tab w:val="left" w:pos="3600"/>
                <w:tab w:val="left" w:pos="4320"/>
                <w:tab w:val="left" w:pos="5040"/>
                <w:tab w:val="left" w:pos="5760"/>
                <w:tab w:val="left" w:pos="6480"/>
                <w:tab w:val="left" w:pos="7200"/>
                <w:tab w:val="left" w:pos="7920"/>
              </w:tabs>
              <w:spacing w:after="0"/>
              <w:ind w:right="-1"/>
              <w:jc w:val="center"/>
              <w:rPr>
                <w:rFonts w:ascii="Arial Narrow" w:hAnsi="Arial Narrow" w:cs="Arial"/>
                <w:b/>
                <w:sz w:val="24"/>
                <w:szCs w:val="24"/>
              </w:rPr>
            </w:pPr>
            <w:r w:rsidRPr="00587E2E">
              <w:rPr>
                <w:rFonts w:ascii="Arial Narrow" w:hAnsi="Arial Narrow" w:cs="Arial"/>
                <w:b/>
                <w:noProof/>
                <w:sz w:val="24"/>
                <w:szCs w:val="24"/>
              </w:rPr>
              <w:t>Descrição do Material/Serviço</w:t>
            </w:r>
          </w:p>
        </w:tc>
        <w:tc>
          <w:tcPr>
            <w:tcW w:w="1483" w:type="dxa"/>
            <w:tcBorders>
              <w:top w:val="single" w:sz="4" w:space="0" w:color="auto"/>
              <w:left w:val="single" w:sz="4" w:space="0" w:color="auto"/>
              <w:bottom w:val="single" w:sz="4" w:space="0" w:color="auto"/>
              <w:right w:val="single" w:sz="4" w:space="0" w:color="auto"/>
            </w:tcBorders>
            <w:shd w:val="clear" w:color="auto" w:fill="B3B3B3"/>
            <w:vAlign w:val="center"/>
          </w:tcPr>
          <w:p w14:paraId="6293F5C0" w14:textId="77777777" w:rsidR="00D95928" w:rsidRPr="00587E2E" w:rsidRDefault="00D95928" w:rsidP="00D95928">
            <w:pPr>
              <w:pStyle w:val="Corpodetexto"/>
              <w:spacing w:after="0"/>
              <w:ind w:right="-1"/>
              <w:jc w:val="center"/>
              <w:rPr>
                <w:rFonts w:ascii="Arial Narrow" w:hAnsi="Arial Narrow" w:cs="Arial"/>
                <w:b/>
                <w:sz w:val="24"/>
                <w:szCs w:val="24"/>
              </w:rPr>
            </w:pPr>
            <w:r w:rsidRPr="00587E2E">
              <w:rPr>
                <w:rFonts w:ascii="Arial Narrow" w:hAnsi="Arial Narrow" w:cs="Arial"/>
                <w:b/>
                <w:noProof/>
                <w:sz w:val="24"/>
                <w:szCs w:val="24"/>
              </w:rPr>
              <w:t>Qtd</w:t>
            </w:r>
            <w:r w:rsidR="00F202DA" w:rsidRPr="00587E2E">
              <w:rPr>
                <w:rFonts w:ascii="Arial Narrow" w:hAnsi="Arial Narrow" w:cs="Arial"/>
                <w:b/>
                <w:noProof/>
                <w:sz w:val="24"/>
                <w:szCs w:val="24"/>
              </w:rPr>
              <w:t>.</w:t>
            </w:r>
            <w:r w:rsidRPr="00587E2E">
              <w:rPr>
                <w:rFonts w:ascii="Arial Narrow" w:hAnsi="Arial Narrow" w:cs="Arial"/>
                <w:b/>
                <w:noProof/>
                <w:sz w:val="24"/>
                <w:szCs w:val="24"/>
              </w:rPr>
              <w:t xml:space="preserve"> Estimada </w:t>
            </w:r>
            <w:r w:rsidR="00F202DA" w:rsidRPr="00587E2E">
              <w:rPr>
                <w:rFonts w:ascii="Arial Narrow" w:hAnsi="Arial Narrow" w:cs="Arial"/>
                <w:b/>
                <w:noProof/>
                <w:sz w:val="24"/>
                <w:szCs w:val="24"/>
              </w:rPr>
              <w:t xml:space="preserve">de </w:t>
            </w:r>
            <w:r w:rsidRPr="00587E2E">
              <w:rPr>
                <w:rFonts w:ascii="Arial Narrow" w:hAnsi="Arial Narrow" w:cs="Arial"/>
                <w:b/>
                <w:noProof/>
                <w:sz w:val="24"/>
                <w:szCs w:val="24"/>
              </w:rPr>
              <w:t>empregados</w:t>
            </w:r>
          </w:p>
        </w:tc>
        <w:tc>
          <w:tcPr>
            <w:tcW w:w="1134" w:type="dxa"/>
            <w:tcBorders>
              <w:top w:val="single" w:sz="4" w:space="0" w:color="auto"/>
              <w:left w:val="single" w:sz="4" w:space="0" w:color="auto"/>
              <w:bottom w:val="single" w:sz="4" w:space="0" w:color="auto"/>
              <w:right w:val="single" w:sz="4" w:space="0" w:color="auto"/>
            </w:tcBorders>
            <w:shd w:val="clear" w:color="auto" w:fill="B3B3B3"/>
            <w:vAlign w:val="center"/>
          </w:tcPr>
          <w:p w14:paraId="6147AFB9" w14:textId="77777777" w:rsidR="00D95928" w:rsidRPr="00587E2E" w:rsidRDefault="00D95928" w:rsidP="00D95928">
            <w:pPr>
              <w:pStyle w:val="Corpodetexto"/>
              <w:spacing w:after="0"/>
              <w:ind w:right="-1"/>
              <w:jc w:val="center"/>
              <w:rPr>
                <w:rFonts w:ascii="Arial Narrow" w:hAnsi="Arial Narrow" w:cs="Arial"/>
                <w:b/>
                <w:sz w:val="24"/>
                <w:szCs w:val="24"/>
              </w:rPr>
            </w:pPr>
            <w:r w:rsidRPr="00587E2E">
              <w:rPr>
                <w:rFonts w:ascii="Arial Narrow" w:hAnsi="Arial Narrow" w:cs="Arial"/>
                <w:b/>
                <w:noProof/>
                <w:sz w:val="24"/>
                <w:szCs w:val="24"/>
              </w:rPr>
              <w:t>Valor Unitário</w:t>
            </w:r>
          </w:p>
        </w:tc>
        <w:tc>
          <w:tcPr>
            <w:tcW w:w="1540" w:type="dxa"/>
            <w:tcBorders>
              <w:top w:val="single" w:sz="4" w:space="0" w:color="auto"/>
              <w:left w:val="single" w:sz="4" w:space="0" w:color="auto"/>
              <w:bottom w:val="single" w:sz="4" w:space="0" w:color="auto"/>
              <w:right w:val="single" w:sz="4" w:space="0" w:color="auto"/>
            </w:tcBorders>
            <w:shd w:val="clear" w:color="auto" w:fill="B3B3B3"/>
            <w:vAlign w:val="center"/>
          </w:tcPr>
          <w:p w14:paraId="162D3868" w14:textId="77777777" w:rsidR="00D95928" w:rsidRPr="00587E2E" w:rsidRDefault="00D95928" w:rsidP="00D95928">
            <w:pPr>
              <w:pStyle w:val="Corpodetexto"/>
              <w:spacing w:after="0"/>
              <w:ind w:right="-1"/>
              <w:jc w:val="center"/>
              <w:rPr>
                <w:rFonts w:ascii="Arial Narrow" w:hAnsi="Arial Narrow" w:cs="Arial"/>
                <w:b/>
                <w:sz w:val="24"/>
                <w:szCs w:val="24"/>
              </w:rPr>
            </w:pPr>
            <w:r w:rsidRPr="00587E2E">
              <w:rPr>
                <w:rFonts w:ascii="Arial Narrow" w:hAnsi="Arial Narrow" w:cs="Arial"/>
                <w:b/>
                <w:noProof/>
                <w:sz w:val="24"/>
                <w:szCs w:val="24"/>
              </w:rPr>
              <w:t>Valor Total</w:t>
            </w:r>
          </w:p>
        </w:tc>
      </w:tr>
      <w:tr w:rsidR="00D95928" w:rsidRPr="00587E2E" w14:paraId="243D6543" w14:textId="77777777" w:rsidTr="00F202DA">
        <w:tc>
          <w:tcPr>
            <w:tcW w:w="5180" w:type="dxa"/>
            <w:tcBorders>
              <w:top w:val="single" w:sz="4" w:space="0" w:color="auto"/>
              <w:left w:val="single" w:sz="4" w:space="0" w:color="auto"/>
              <w:bottom w:val="dotted" w:sz="4" w:space="0" w:color="auto"/>
              <w:right w:val="single" w:sz="4" w:space="0" w:color="auto"/>
            </w:tcBorders>
            <w:shd w:val="clear" w:color="auto" w:fill="auto"/>
            <w:vAlign w:val="center"/>
          </w:tcPr>
          <w:p w14:paraId="3CB59F82" w14:textId="77777777" w:rsidR="00D95928" w:rsidRPr="00587E2E" w:rsidRDefault="00F724A5" w:rsidP="00D9592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751"/>
              </w:tabs>
              <w:adjustRightInd w:val="0"/>
              <w:spacing w:after="0"/>
              <w:rPr>
                <w:rFonts w:ascii="Arial Narrow" w:hAnsi="Arial Narrow" w:cs="Arial"/>
                <w:sz w:val="24"/>
                <w:szCs w:val="24"/>
              </w:rPr>
            </w:pPr>
            <w:r w:rsidRPr="00587E2E">
              <w:rPr>
                <w:rFonts w:ascii="Arial Narrow" w:hAnsi="Arial Narrow" w:cs="Arial"/>
                <w:sz w:val="24"/>
                <w:szCs w:val="24"/>
              </w:rPr>
              <w:t xml:space="preserve">- </w:t>
            </w:r>
            <w:r w:rsidR="00D95928" w:rsidRPr="00587E2E">
              <w:rPr>
                <w:rFonts w:ascii="Arial Narrow" w:hAnsi="Arial Narrow" w:cs="Arial"/>
                <w:sz w:val="24"/>
                <w:szCs w:val="24"/>
              </w:rPr>
              <w:t xml:space="preserve">Seguro de Vida/Acidente em Grupo para os empregados das Entidades Nacionais do Sistema Indústria </w:t>
            </w:r>
            <w:r w:rsidR="00D95928" w:rsidRPr="00587E2E">
              <w:rPr>
                <w:rFonts w:ascii="Arial Narrow" w:eastAsia="Times New Roman" w:hAnsi="Arial Narrow" w:cs="Tahoma"/>
                <w:sz w:val="24"/>
                <w:szCs w:val="24"/>
                <w:lang w:eastAsia="pt-BR"/>
              </w:rPr>
              <w:t>(CNI, SESI/DN, SENAI/DN e IEL/NC)</w:t>
            </w:r>
            <w:r w:rsidR="00D95928" w:rsidRPr="00587E2E">
              <w:rPr>
                <w:rFonts w:ascii="Arial Narrow" w:hAnsi="Arial Narrow" w:cs="Arial"/>
                <w:sz w:val="24"/>
                <w:szCs w:val="24"/>
              </w:rPr>
              <w:t>, conforme Termo de Referência (Anexo I) do Instrumento Convocatório.</w:t>
            </w:r>
          </w:p>
        </w:tc>
        <w:tc>
          <w:tcPr>
            <w:tcW w:w="1483" w:type="dxa"/>
            <w:tcBorders>
              <w:top w:val="single" w:sz="4" w:space="0" w:color="auto"/>
              <w:left w:val="single" w:sz="4" w:space="0" w:color="auto"/>
              <w:bottom w:val="dotted" w:sz="4" w:space="0" w:color="auto"/>
              <w:right w:val="single" w:sz="4" w:space="0" w:color="auto"/>
            </w:tcBorders>
            <w:shd w:val="clear" w:color="auto" w:fill="auto"/>
            <w:vAlign w:val="center"/>
          </w:tcPr>
          <w:p w14:paraId="1EB51B84" w14:textId="06AA1A2D" w:rsidR="00D95928" w:rsidRPr="00587E2E" w:rsidRDefault="00D95928" w:rsidP="00D95928">
            <w:pPr>
              <w:pStyle w:val="Corpodetexto"/>
              <w:spacing w:after="0"/>
              <w:ind w:right="-1"/>
              <w:jc w:val="center"/>
              <w:rPr>
                <w:rFonts w:ascii="Arial Narrow" w:hAnsi="Arial Narrow" w:cs="Arial"/>
                <w:sz w:val="24"/>
                <w:szCs w:val="24"/>
              </w:rPr>
            </w:pPr>
            <w:r w:rsidRPr="00587E2E">
              <w:rPr>
                <w:rFonts w:ascii="Arial Narrow" w:hAnsi="Arial Narrow" w:cs="Arial"/>
                <w:sz w:val="24"/>
                <w:szCs w:val="24"/>
              </w:rPr>
              <w:t>8</w:t>
            </w:r>
            <w:r w:rsidR="00587E2E" w:rsidRPr="00587E2E">
              <w:rPr>
                <w:rFonts w:ascii="Arial Narrow" w:hAnsi="Arial Narrow" w:cs="Arial"/>
                <w:sz w:val="24"/>
                <w:szCs w:val="24"/>
              </w:rPr>
              <w:t>5</w:t>
            </w:r>
            <w:r w:rsidRPr="00587E2E">
              <w:rPr>
                <w:rFonts w:ascii="Arial Narrow" w:hAnsi="Arial Narrow" w:cs="Arial"/>
                <w:sz w:val="24"/>
                <w:szCs w:val="24"/>
              </w:rPr>
              <w:t>0</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tcPr>
          <w:p w14:paraId="24ED4FE7" w14:textId="77777777" w:rsidR="00D95928" w:rsidRPr="00587E2E" w:rsidRDefault="00F202DA" w:rsidP="00F202DA">
            <w:pPr>
              <w:pStyle w:val="Corpodetexto"/>
              <w:spacing w:after="0"/>
              <w:ind w:right="-1"/>
              <w:jc w:val="left"/>
              <w:rPr>
                <w:rFonts w:ascii="Arial Narrow" w:hAnsi="Arial Narrow" w:cs="Arial"/>
                <w:sz w:val="24"/>
                <w:szCs w:val="24"/>
              </w:rPr>
            </w:pPr>
            <w:r w:rsidRPr="00587E2E">
              <w:rPr>
                <w:rFonts w:ascii="Arial Narrow" w:hAnsi="Arial Narrow" w:cs="Arial"/>
                <w:sz w:val="24"/>
                <w:szCs w:val="24"/>
              </w:rPr>
              <w:t>R$</w:t>
            </w:r>
          </w:p>
        </w:tc>
        <w:tc>
          <w:tcPr>
            <w:tcW w:w="1540" w:type="dxa"/>
            <w:tcBorders>
              <w:top w:val="single" w:sz="4" w:space="0" w:color="auto"/>
              <w:left w:val="single" w:sz="4" w:space="0" w:color="auto"/>
              <w:bottom w:val="dotted" w:sz="4" w:space="0" w:color="auto"/>
              <w:right w:val="single" w:sz="4" w:space="0" w:color="auto"/>
            </w:tcBorders>
            <w:shd w:val="clear" w:color="auto" w:fill="auto"/>
            <w:vAlign w:val="center"/>
          </w:tcPr>
          <w:p w14:paraId="3F1F0631" w14:textId="77777777" w:rsidR="00D95928" w:rsidRPr="00587E2E" w:rsidRDefault="00F202DA" w:rsidP="00F202DA">
            <w:pPr>
              <w:pStyle w:val="Corpodetexto"/>
              <w:spacing w:after="0"/>
              <w:ind w:right="-1"/>
              <w:jc w:val="left"/>
              <w:rPr>
                <w:rFonts w:ascii="Arial Narrow" w:hAnsi="Arial Narrow" w:cs="Arial"/>
                <w:sz w:val="24"/>
                <w:szCs w:val="24"/>
              </w:rPr>
            </w:pPr>
            <w:r w:rsidRPr="00587E2E">
              <w:rPr>
                <w:rFonts w:ascii="Arial Narrow" w:hAnsi="Arial Narrow" w:cs="Arial"/>
                <w:sz w:val="24"/>
                <w:szCs w:val="24"/>
              </w:rPr>
              <w:t>R$</w:t>
            </w:r>
          </w:p>
        </w:tc>
      </w:tr>
    </w:tbl>
    <w:p w14:paraId="62627E8C" w14:textId="77777777" w:rsidR="004B333D" w:rsidRPr="00587E2E" w:rsidRDefault="004B333D" w:rsidP="004B333D">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rPr>
          <w:rFonts w:ascii="Arial Narrow" w:eastAsia="Arial" w:hAnsi="Arial Narrow" w:cs="Arial"/>
          <w:bCs/>
          <w:color w:val="000000"/>
          <w:sz w:val="24"/>
          <w:szCs w:val="24"/>
          <w:lang w:eastAsia="pt-BR"/>
        </w:rPr>
      </w:pPr>
    </w:p>
    <w:p w14:paraId="779DBE70" w14:textId="77777777" w:rsidR="00F202DA" w:rsidRPr="00587E2E" w:rsidRDefault="004B333D" w:rsidP="004B333D">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 xml:space="preserve">1) </w:t>
      </w:r>
      <w:r w:rsidR="00F202DA" w:rsidRPr="00587E2E">
        <w:rPr>
          <w:rFonts w:ascii="Arial Narrow" w:eastAsia="Arial" w:hAnsi="Arial Narrow" w:cs="Arial"/>
          <w:bCs/>
          <w:color w:val="000000"/>
          <w:sz w:val="24"/>
          <w:szCs w:val="24"/>
          <w:lang w:eastAsia="pt-BR"/>
        </w:rPr>
        <w:t>Valor total: R$ ____</w:t>
      </w:r>
      <w:r w:rsidRPr="00587E2E">
        <w:rPr>
          <w:rFonts w:ascii="Arial Narrow" w:eastAsia="Arial" w:hAnsi="Arial Narrow" w:cs="Arial"/>
          <w:bCs/>
          <w:color w:val="000000"/>
          <w:sz w:val="24"/>
          <w:szCs w:val="24"/>
          <w:lang w:eastAsia="pt-BR"/>
        </w:rPr>
        <w:t>______</w:t>
      </w:r>
      <w:r w:rsidR="00F202DA" w:rsidRPr="00587E2E">
        <w:rPr>
          <w:rFonts w:ascii="Arial Narrow" w:eastAsia="Arial" w:hAnsi="Arial Narrow" w:cs="Arial"/>
          <w:bCs/>
          <w:color w:val="000000"/>
          <w:sz w:val="24"/>
          <w:szCs w:val="24"/>
          <w:lang w:eastAsia="pt-BR"/>
        </w:rPr>
        <w:t>__ (VALOR POR EXTENSO).</w:t>
      </w:r>
    </w:p>
    <w:p w14:paraId="799FB902" w14:textId="77777777" w:rsidR="004B333D" w:rsidRPr="00587E2E" w:rsidRDefault="004B333D" w:rsidP="004B333D">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rPr>
          <w:rFonts w:ascii="Arial Narrow" w:eastAsia="Arial" w:hAnsi="Arial Narrow" w:cs="Arial"/>
          <w:bCs/>
          <w:color w:val="000000"/>
          <w:sz w:val="24"/>
          <w:szCs w:val="24"/>
          <w:lang w:eastAsia="pt-BR"/>
        </w:rPr>
      </w:pPr>
    </w:p>
    <w:p w14:paraId="7F897856" w14:textId="77777777" w:rsidR="00F202DA" w:rsidRPr="00587E2E" w:rsidRDefault="004B333D" w:rsidP="004B333D">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 xml:space="preserve">2) </w:t>
      </w:r>
      <w:r w:rsidR="00F202DA" w:rsidRPr="00587E2E">
        <w:rPr>
          <w:rFonts w:ascii="Arial Narrow" w:eastAsia="Arial" w:hAnsi="Arial Narrow" w:cs="Arial"/>
          <w:bCs/>
          <w:color w:val="000000"/>
          <w:sz w:val="24"/>
          <w:szCs w:val="24"/>
          <w:lang w:eastAsia="pt-BR"/>
        </w:rPr>
        <w:t>Esta proposta é válida por 60 (sessenta) dias, a contar da data de sua apresentação.</w:t>
      </w:r>
    </w:p>
    <w:p w14:paraId="57DA69C3" w14:textId="77777777" w:rsidR="004B333D" w:rsidRPr="00587E2E" w:rsidRDefault="004B333D" w:rsidP="004B333D">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rPr>
          <w:rFonts w:ascii="Arial Narrow" w:eastAsia="Arial" w:hAnsi="Arial Narrow" w:cs="Arial"/>
          <w:bCs/>
          <w:color w:val="000000"/>
          <w:sz w:val="24"/>
          <w:szCs w:val="24"/>
          <w:lang w:eastAsia="pt-BR"/>
        </w:rPr>
      </w:pPr>
    </w:p>
    <w:p w14:paraId="711834AE" w14:textId="77777777" w:rsidR="00F202DA" w:rsidRPr="00587E2E" w:rsidRDefault="004B333D" w:rsidP="004B333D">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 xml:space="preserve">3) </w:t>
      </w:r>
      <w:r w:rsidR="00F202DA" w:rsidRPr="00587E2E">
        <w:rPr>
          <w:rFonts w:ascii="Arial Narrow" w:eastAsia="Arial" w:hAnsi="Arial Narrow" w:cs="Arial"/>
          <w:bCs/>
          <w:color w:val="000000"/>
          <w:sz w:val="24"/>
          <w:szCs w:val="24"/>
          <w:lang w:eastAsia="pt-BR"/>
        </w:rPr>
        <w:t>Nos preços apresentados acima já estão computados todos os custos decorrentes do fornecimento objeto desta licitação, bem como todos os tributos e encargos trabalhistas, previdenciários, comerciais, além de seguros, fretes, deslocamentos de pessoal e de bens, se houverem, e quaisquer outros custos que incidam direta ou indiretamente nesta contratação.</w:t>
      </w:r>
    </w:p>
    <w:p w14:paraId="48A9E50E" w14:textId="77777777" w:rsidR="00F202DA" w:rsidRPr="00587E2E" w:rsidRDefault="00F202DA" w:rsidP="00F202DA">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jc w:val="center"/>
        <w:rPr>
          <w:rFonts w:ascii="Arial Narrow" w:eastAsia="Arial" w:hAnsi="Arial Narrow" w:cs="Arial"/>
          <w:bCs/>
          <w:color w:val="000000"/>
          <w:sz w:val="24"/>
          <w:szCs w:val="24"/>
          <w:lang w:eastAsia="pt-BR"/>
        </w:rPr>
      </w:pPr>
    </w:p>
    <w:p w14:paraId="38C52F04" w14:textId="77777777" w:rsidR="00F202DA" w:rsidRPr="00587E2E" w:rsidRDefault="00F202DA" w:rsidP="004B333D">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 xml:space="preserve"> </w:t>
      </w:r>
      <w:r w:rsidR="004B333D" w:rsidRPr="00587E2E">
        <w:rPr>
          <w:rFonts w:ascii="Arial Narrow" w:eastAsia="Arial" w:hAnsi="Arial Narrow" w:cs="Arial"/>
          <w:bCs/>
          <w:color w:val="000000"/>
          <w:sz w:val="24"/>
          <w:szCs w:val="24"/>
          <w:lang w:eastAsia="pt-BR"/>
        </w:rPr>
        <w:t>4</w:t>
      </w:r>
      <w:r w:rsidRPr="00587E2E">
        <w:rPr>
          <w:rFonts w:ascii="Arial Narrow" w:eastAsia="Arial" w:hAnsi="Arial Narrow" w:cs="Arial"/>
          <w:bCs/>
          <w:color w:val="000000"/>
          <w:sz w:val="24"/>
          <w:szCs w:val="24"/>
          <w:lang w:eastAsia="pt-BR"/>
        </w:rPr>
        <w:t>) Os dados da nossa empresa são:</w:t>
      </w:r>
    </w:p>
    <w:p w14:paraId="7FA979A0" w14:textId="77777777" w:rsidR="00F202DA" w:rsidRPr="00587E2E" w:rsidRDefault="00F202DA" w:rsidP="00F202DA">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jc w:val="center"/>
        <w:rPr>
          <w:rFonts w:ascii="Arial Narrow" w:eastAsia="Arial" w:hAnsi="Arial Narrow" w:cs="Arial"/>
          <w:bCs/>
          <w:color w:val="000000"/>
          <w:sz w:val="24"/>
          <w:szCs w:val="24"/>
          <w:lang w:eastAsia="pt-BR"/>
        </w:rPr>
      </w:pPr>
    </w:p>
    <w:p w14:paraId="23ABF2C7"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a) Razão Social: __________________________________________________________________;</w:t>
      </w:r>
    </w:p>
    <w:p w14:paraId="168D7551"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b) CNPJ (MF) nº: __________________________________________________________________;</w:t>
      </w:r>
    </w:p>
    <w:p w14:paraId="4BDA60AB"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c) Inscrição Estadual nº: ____________________________________________________________;</w:t>
      </w:r>
    </w:p>
    <w:p w14:paraId="13BB5B76"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d) Endereço: _____________________________________________________________________;</w:t>
      </w:r>
    </w:p>
    <w:p w14:paraId="15B08175"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e) Fone: _____________________ Fax: __________; e-mail:_______________________________;</w:t>
      </w:r>
    </w:p>
    <w:p w14:paraId="2F6312D6"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f) CEP: __________________________; e</w:t>
      </w:r>
    </w:p>
    <w:p w14:paraId="06D67177"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g) Cidade: ________________________ Estado: ________________________________________;</w:t>
      </w:r>
    </w:p>
    <w:p w14:paraId="6BCB8DE9"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h)</w:t>
      </w:r>
      <w:r w:rsidR="004B333D" w:rsidRPr="00587E2E">
        <w:rPr>
          <w:rFonts w:ascii="Arial Narrow" w:eastAsia="Arial" w:hAnsi="Arial Narrow" w:cs="Arial"/>
          <w:bCs/>
          <w:color w:val="000000"/>
          <w:sz w:val="24"/>
          <w:szCs w:val="24"/>
          <w:lang w:eastAsia="pt-BR"/>
        </w:rPr>
        <w:t xml:space="preserve"> </w:t>
      </w:r>
      <w:r w:rsidRPr="00587E2E">
        <w:rPr>
          <w:rFonts w:ascii="Arial Narrow" w:eastAsia="Arial" w:hAnsi="Arial Narrow" w:cs="Arial"/>
          <w:bCs/>
          <w:color w:val="000000"/>
          <w:sz w:val="24"/>
          <w:szCs w:val="24"/>
          <w:lang w:eastAsia="pt-BR"/>
        </w:rPr>
        <w:t>Representante (s) legal (</w:t>
      </w:r>
      <w:proofErr w:type="spellStart"/>
      <w:r w:rsidRPr="00587E2E">
        <w:rPr>
          <w:rFonts w:ascii="Arial Narrow" w:eastAsia="Arial" w:hAnsi="Arial Narrow" w:cs="Arial"/>
          <w:bCs/>
          <w:color w:val="000000"/>
          <w:sz w:val="24"/>
          <w:szCs w:val="24"/>
          <w:lang w:eastAsia="pt-BR"/>
        </w:rPr>
        <w:t>is</w:t>
      </w:r>
      <w:proofErr w:type="spellEnd"/>
      <w:r w:rsidRPr="00587E2E">
        <w:rPr>
          <w:rFonts w:ascii="Arial Narrow" w:eastAsia="Arial" w:hAnsi="Arial Narrow" w:cs="Arial"/>
          <w:bCs/>
          <w:color w:val="000000"/>
          <w:sz w:val="24"/>
          <w:szCs w:val="24"/>
          <w:lang w:eastAsia="pt-BR"/>
        </w:rPr>
        <w:t>) com poderes para assinar o Contrato: __________________________;</w:t>
      </w:r>
    </w:p>
    <w:p w14:paraId="7B101FDF"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t>i) Qualificação (Cargo, RG, CPF):_____________________________________________________;</w:t>
      </w:r>
    </w:p>
    <w:p w14:paraId="34A3B482" w14:textId="77777777" w:rsidR="00F202DA" w:rsidRPr="00587E2E" w:rsidRDefault="00F202DA" w:rsidP="00514C61">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120" w:after="0"/>
        <w:rPr>
          <w:rFonts w:ascii="Arial Narrow" w:eastAsia="Arial" w:hAnsi="Arial Narrow" w:cs="Arial"/>
          <w:bCs/>
          <w:color w:val="000000"/>
          <w:sz w:val="24"/>
          <w:szCs w:val="24"/>
          <w:lang w:eastAsia="pt-BR"/>
        </w:rPr>
      </w:pPr>
      <w:r w:rsidRPr="00587E2E">
        <w:rPr>
          <w:rFonts w:ascii="Arial Narrow" w:eastAsia="Arial" w:hAnsi="Arial Narrow" w:cs="Arial"/>
          <w:bCs/>
          <w:color w:val="000000"/>
          <w:sz w:val="24"/>
          <w:szCs w:val="24"/>
          <w:lang w:eastAsia="pt-BR"/>
        </w:rPr>
        <w:lastRenderedPageBreak/>
        <w:t>j)</w:t>
      </w:r>
      <w:r w:rsidR="004B333D" w:rsidRPr="00587E2E">
        <w:rPr>
          <w:rFonts w:ascii="Arial Narrow" w:eastAsia="Arial" w:hAnsi="Arial Narrow" w:cs="Arial"/>
          <w:bCs/>
          <w:color w:val="000000"/>
          <w:sz w:val="24"/>
          <w:szCs w:val="24"/>
          <w:lang w:eastAsia="pt-BR"/>
        </w:rPr>
        <w:t xml:space="preserve"> </w:t>
      </w:r>
      <w:r w:rsidRPr="00587E2E">
        <w:rPr>
          <w:rFonts w:ascii="Arial Narrow" w:eastAsia="Arial" w:hAnsi="Arial Narrow" w:cs="Arial"/>
          <w:bCs/>
          <w:color w:val="000000"/>
          <w:sz w:val="24"/>
          <w:szCs w:val="24"/>
          <w:lang w:eastAsia="pt-BR"/>
        </w:rPr>
        <w:t>Banco:</w:t>
      </w:r>
      <w:r w:rsidR="004B333D" w:rsidRPr="00587E2E">
        <w:rPr>
          <w:rFonts w:ascii="Arial Narrow" w:eastAsia="Arial" w:hAnsi="Arial Narrow" w:cs="Arial"/>
          <w:bCs/>
          <w:color w:val="000000"/>
          <w:sz w:val="24"/>
          <w:szCs w:val="24"/>
          <w:lang w:eastAsia="pt-BR"/>
        </w:rPr>
        <w:t xml:space="preserve"> </w:t>
      </w:r>
      <w:r w:rsidRPr="00587E2E">
        <w:rPr>
          <w:rFonts w:ascii="Arial Narrow" w:eastAsia="Arial" w:hAnsi="Arial Narrow" w:cs="Arial"/>
          <w:bCs/>
          <w:color w:val="000000"/>
          <w:sz w:val="24"/>
          <w:szCs w:val="24"/>
          <w:lang w:eastAsia="pt-BR"/>
        </w:rPr>
        <w:t>________</w:t>
      </w:r>
      <w:r w:rsidR="004B333D" w:rsidRPr="00587E2E">
        <w:rPr>
          <w:rFonts w:ascii="Arial Narrow" w:eastAsia="Arial" w:hAnsi="Arial Narrow" w:cs="Arial"/>
          <w:bCs/>
          <w:color w:val="000000"/>
          <w:sz w:val="24"/>
          <w:szCs w:val="24"/>
          <w:lang w:eastAsia="pt-BR"/>
        </w:rPr>
        <w:t xml:space="preserve"> </w:t>
      </w:r>
      <w:r w:rsidRPr="00587E2E">
        <w:rPr>
          <w:rFonts w:ascii="Arial Narrow" w:eastAsia="Arial" w:hAnsi="Arial Narrow" w:cs="Arial"/>
          <w:bCs/>
          <w:color w:val="000000"/>
          <w:sz w:val="24"/>
          <w:szCs w:val="24"/>
          <w:lang w:eastAsia="pt-BR"/>
        </w:rPr>
        <w:t>Conta Corrente:</w:t>
      </w:r>
      <w:r w:rsidR="004B333D" w:rsidRPr="00587E2E">
        <w:rPr>
          <w:rFonts w:ascii="Arial Narrow" w:eastAsia="Arial" w:hAnsi="Arial Narrow" w:cs="Arial"/>
          <w:bCs/>
          <w:color w:val="000000"/>
          <w:sz w:val="24"/>
          <w:szCs w:val="24"/>
          <w:lang w:eastAsia="pt-BR"/>
        </w:rPr>
        <w:t xml:space="preserve"> </w:t>
      </w:r>
      <w:r w:rsidRPr="00587E2E">
        <w:rPr>
          <w:rFonts w:ascii="Arial Narrow" w:eastAsia="Arial" w:hAnsi="Arial Narrow" w:cs="Arial"/>
          <w:bCs/>
          <w:color w:val="000000"/>
          <w:sz w:val="24"/>
          <w:szCs w:val="24"/>
          <w:lang w:eastAsia="pt-BR"/>
        </w:rPr>
        <w:t>_________________</w:t>
      </w:r>
      <w:r w:rsidR="004B333D" w:rsidRPr="00587E2E">
        <w:rPr>
          <w:rFonts w:ascii="Arial Narrow" w:eastAsia="Arial" w:hAnsi="Arial Narrow" w:cs="Arial"/>
          <w:bCs/>
          <w:color w:val="000000"/>
          <w:sz w:val="24"/>
          <w:szCs w:val="24"/>
          <w:lang w:eastAsia="pt-BR"/>
        </w:rPr>
        <w:t xml:space="preserve"> </w:t>
      </w:r>
      <w:r w:rsidRPr="00587E2E">
        <w:rPr>
          <w:rFonts w:ascii="Arial Narrow" w:eastAsia="Arial" w:hAnsi="Arial Narrow" w:cs="Arial"/>
          <w:bCs/>
          <w:color w:val="000000"/>
          <w:sz w:val="24"/>
          <w:szCs w:val="24"/>
          <w:lang w:eastAsia="pt-BR"/>
        </w:rPr>
        <w:t>Agência:</w:t>
      </w:r>
      <w:r w:rsidR="004B333D" w:rsidRPr="00587E2E">
        <w:rPr>
          <w:rFonts w:ascii="Arial Narrow" w:eastAsia="Arial" w:hAnsi="Arial Narrow" w:cs="Arial"/>
          <w:bCs/>
          <w:color w:val="000000"/>
          <w:sz w:val="24"/>
          <w:szCs w:val="24"/>
          <w:lang w:eastAsia="pt-BR"/>
        </w:rPr>
        <w:t xml:space="preserve"> </w:t>
      </w:r>
      <w:r w:rsidRPr="00587E2E">
        <w:rPr>
          <w:rFonts w:ascii="Arial Narrow" w:eastAsia="Arial" w:hAnsi="Arial Narrow" w:cs="Arial"/>
          <w:bCs/>
          <w:color w:val="000000"/>
          <w:sz w:val="24"/>
          <w:szCs w:val="24"/>
          <w:lang w:eastAsia="pt-BR"/>
        </w:rPr>
        <w:t>_____________________________</w:t>
      </w:r>
    </w:p>
    <w:p w14:paraId="0750BADE" w14:textId="77777777" w:rsidR="00F202DA" w:rsidRPr="00587E2E" w:rsidRDefault="00F202DA" w:rsidP="004B333D">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rPr>
          <w:rFonts w:ascii="Arial Narrow" w:eastAsia="Arial" w:hAnsi="Arial Narrow" w:cs="Arial"/>
          <w:bCs/>
          <w:color w:val="000000"/>
          <w:sz w:val="24"/>
          <w:szCs w:val="24"/>
          <w:lang w:eastAsia="pt-BR"/>
        </w:rPr>
      </w:pPr>
    </w:p>
    <w:p w14:paraId="3F1D8FBF" w14:textId="77777777" w:rsidR="004B333D" w:rsidRPr="00587E2E" w:rsidRDefault="004B333D" w:rsidP="00F41B33">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jc w:val="center"/>
        <w:rPr>
          <w:rFonts w:ascii="Arial Narrow" w:eastAsia="Times New Roman" w:hAnsi="Arial Narrow" w:cs="Arial"/>
          <w:color w:val="000000"/>
          <w:sz w:val="24"/>
          <w:szCs w:val="24"/>
          <w:lang w:eastAsia="pt-BR"/>
        </w:rPr>
      </w:pPr>
    </w:p>
    <w:p w14:paraId="6C205598" w14:textId="77777777" w:rsidR="009A223E" w:rsidRPr="00587E2E" w:rsidRDefault="009A223E" w:rsidP="00F41B33">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jc w:val="center"/>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Local e data</w:t>
      </w:r>
    </w:p>
    <w:p w14:paraId="2F80A5CD" w14:textId="77777777" w:rsidR="004B333D" w:rsidRPr="00587E2E" w:rsidRDefault="004B333D" w:rsidP="00F41B33">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jc w:val="center"/>
        <w:rPr>
          <w:rFonts w:ascii="Arial Narrow" w:eastAsia="Times New Roman" w:hAnsi="Arial Narrow" w:cs="Arial"/>
          <w:color w:val="000000"/>
          <w:sz w:val="24"/>
          <w:szCs w:val="24"/>
          <w:lang w:eastAsia="pt-BR"/>
        </w:rPr>
      </w:pPr>
    </w:p>
    <w:p w14:paraId="75656D6E" w14:textId="77777777" w:rsidR="004B333D" w:rsidRPr="00587E2E" w:rsidRDefault="004B333D" w:rsidP="00F41B33">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jc w:val="center"/>
        <w:rPr>
          <w:rFonts w:ascii="Arial Narrow" w:eastAsia="Times New Roman" w:hAnsi="Arial Narrow" w:cs="Times New Roman"/>
          <w:color w:val="000000"/>
          <w:sz w:val="24"/>
          <w:szCs w:val="24"/>
          <w:lang w:eastAsia="pt-BR"/>
        </w:rPr>
      </w:pPr>
    </w:p>
    <w:p w14:paraId="4F240B7F" w14:textId="77777777" w:rsidR="009A223E" w:rsidRPr="00587E2E" w:rsidRDefault="004B333D" w:rsidP="00F41B33">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after="0"/>
        <w:ind w:right="2"/>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_________________</w:t>
      </w:r>
      <w:r w:rsidR="009A223E" w:rsidRPr="00587E2E">
        <w:rPr>
          <w:rFonts w:ascii="Arial Narrow" w:eastAsia="Times New Roman" w:hAnsi="Arial Narrow" w:cs="Arial"/>
          <w:color w:val="000000"/>
          <w:sz w:val="24"/>
          <w:szCs w:val="24"/>
          <w:lang w:eastAsia="pt-BR"/>
        </w:rPr>
        <w:t>____________________</w:t>
      </w:r>
    </w:p>
    <w:p w14:paraId="34D9EEC3" w14:textId="77777777" w:rsidR="00530815" w:rsidRPr="00587E2E" w:rsidRDefault="009A223E" w:rsidP="00F41B33">
      <w:pPr>
        <w:spacing w:after="0"/>
        <w:ind w:right="56"/>
        <w:jc w:val="center"/>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t>Assinatura e carimbo (representante legal)</w:t>
      </w:r>
    </w:p>
    <w:p w14:paraId="27A990B3" w14:textId="77777777" w:rsidR="008456AB" w:rsidRPr="00587E2E" w:rsidRDefault="008456AB" w:rsidP="00F41B33">
      <w:pPr>
        <w:spacing w:after="0"/>
        <w:ind w:right="56"/>
        <w:jc w:val="center"/>
        <w:rPr>
          <w:rFonts w:ascii="Arial Narrow" w:eastAsia="Times New Roman" w:hAnsi="Arial Narrow" w:cs="Arial"/>
          <w:color w:val="000000"/>
          <w:sz w:val="24"/>
          <w:szCs w:val="24"/>
          <w:lang w:eastAsia="pt-BR"/>
        </w:rPr>
      </w:pPr>
    </w:p>
    <w:p w14:paraId="2F20DF0C" w14:textId="77777777" w:rsidR="008456AB" w:rsidRPr="00587E2E" w:rsidRDefault="008456AB" w:rsidP="00F41B33">
      <w:pPr>
        <w:spacing w:after="0"/>
        <w:ind w:right="56"/>
        <w:jc w:val="center"/>
        <w:rPr>
          <w:rFonts w:ascii="Arial Narrow" w:eastAsia="Times New Roman" w:hAnsi="Arial Narrow" w:cs="Arial"/>
          <w:color w:val="000000"/>
          <w:sz w:val="24"/>
          <w:szCs w:val="24"/>
          <w:lang w:eastAsia="pt-BR"/>
        </w:rPr>
      </w:pPr>
    </w:p>
    <w:p w14:paraId="1B1995CB" w14:textId="77777777" w:rsidR="003779A1" w:rsidRPr="00587E2E" w:rsidRDefault="003779A1" w:rsidP="00F41B33">
      <w:pPr>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color w:val="000000"/>
          <w:sz w:val="24"/>
          <w:szCs w:val="24"/>
          <w:lang w:eastAsia="pt-BR"/>
        </w:rPr>
        <w:br w:type="page"/>
      </w:r>
    </w:p>
    <w:p w14:paraId="3F945CB2" w14:textId="77777777" w:rsidR="009A223E" w:rsidRPr="00587E2E" w:rsidRDefault="009A223E" w:rsidP="00F41B33">
      <w:pPr>
        <w:widowControl w:val="0"/>
        <w:tabs>
          <w:tab w:val="left" w:pos="360"/>
          <w:tab w:val="left" w:pos="1701"/>
          <w:tab w:val="center" w:pos="4252"/>
          <w:tab w:val="center" w:pos="4419"/>
          <w:tab w:val="right" w:pos="8504"/>
          <w:tab w:val="right" w:pos="8838"/>
        </w:tabs>
        <w:spacing w:after="0"/>
        <w:ind w:right="2"/>
        <w:jc w:val="center"/>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lastRenderedPageBreak/>
        <w:t xml:space="preserve">ANEXO </w:t>
      </w:r>
      <w:r w:rsidR="004B333D" w:rsidRPr="00587E2E">
        <w:rPr>
          <w:rFonts w:ascii="Arial Narrow" w:eastAsia="Times New Roman" w:hAnsi="Arial Narrow" w:cs="Arial"/>
          <w:b/>
          <w:bCs/>
          <w:color w:val="000000"/>
          <w:sz w:val="24"/>
          <w:szCs w:val="24"/>
          <w:lang w:eastAsia="pt-BR"/>
        </w:rPr>
        <w:t>I</w:t>
      </w:r>
      <w:r w:rsidRPr="00587E2E">
        <w:rPr>
          <w:rFonts w:ascii="Arial Narrow" w:eastAsia="Times New Roman" w:hAnsi="Arial Narrow" w:cs="Arial"/>
          <w:b/>
          <w:bCs/>
          <w:color w:val="000000"/>
          <w:sz w:val="24"/>
          <w:szCs w:val="24"/>
          <w:lang w:eastAsia="pt-BR"/>
        </w:rPr>
        <w:t>V</w:t>
      </w:r>
    </w:p>
    <w:p w14:paraId="39B4EB3C" w14:textId="77777777" w:rsidR="004B333D" w:rsidRPr="00587E2E" w:rsidRDefault="004B333D" w:rsidP="00F41B33">
      <w:pPr>
        <w:widowControl w:val="0"/>
        <w:spacing w:after="0"/>
        <w:ind w:left="3544"/>
        <w:rPr>
          <w:rFonts w:ascii="Arial Narrow" w:eastAsia="Times New Roman" w:hAnsi="Arial Narrow" w:cs="Arial"/>
          <w:b/>
          <w:bCs/>
          <w:color w:val="000000"/>
          <w:sz w:val="24"/>
          <w:szCs w:val="24"/>
          <w:lang w:eastAsia="pt-BR"/>
        </w:rPr>
      </w:pPr>
    </w:p>
    <w:p w14:paraId="6CB13D14" w14:textId="77777777" w:rsidR="004B333D" w:rsidRPr="00587E2E" w:rsidRDefault="009A223E" w:rsidP="00F41B33">
      <w:pPr>
        <w:widowControl w:val="0"/>
        <w:spacing w:after="0"/>
        <w:ind w:left="3544"/>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TERMO DE COMPROMISSO DE REGISTRO DE PREÇOS QUE ENTRE SI CELEBRAM AS ENTIDADES E ÓRGÃOS INTEGRAN</w:t>
      </w:r>
      <w:r w:rsidR="00A81088" w:rsidRPr="00587E2E">
        <w:rPr>
          <w:rFonts w:ascii="Arial Narrow" w:eastAsia="Times New Roman" w:hAnsi="Arial Narrow" w:cs="Arial"/>
          <w:b/>
          <w:bCs/>
          <w:color w:val="000000"/>
          <w:sz w:val="24"/>
          <w:szCs w:val="24"/>
          <w:lang w:eastAsia="pt-BR"/>
        </w:rPr>
        <w:t>T</w:t>
      </w:r>
      <w:r w:rsidRPr="00587E2E">
        <w:rPr>
          <w:rFonts w:ascii="Arial Narrow" w:eastAsia="Times New Roman" w:hAnsi="Arial Narrow" w:cs="Arial"/>
          <w:b/>
          <w:bCs/>
          <w:color w:val="000000"/>
          <w:sz w:val="24"/>
          <w:szCs w:val="24"/>
          <w:lang w:eastAsia="pt-BR"/>
        </w:rPr>
        <w:t xml:space="preserve">ES DO SISTEMA INDÚSTRIA (CNI, SESI/DN, SENAI/DN E IEL/NC) E A EMPRESA XXXXXXXXXXXX. </w:t>
      </w:r>
    </w:p>
    <w:p w14:paraId="668111C3" w14:textId="63631C36" w:rsidR="009A223E" w:rsidRPr="00587E2E" w:rsidRDefault="009A223E" w:rsidP="00F41B33">
      <w:pPr>
        <w:widowControl w:val="0"/>
        <w:spacing w:after="0"/>
        <w:ind w:left="3544"/>
        <w:rPr>
          <w:rFonts w:ascii="Arial Narrow" w:eastAsia="Times New Roman" w:hAnsi="Arial Narrow" w:cs="Arial"/>
          <w:b/>
          <w:bCs/>
          <w:color w:val="000000"/>
          <w:sz w:val="24"/>
          <w:szCs w:val="24"/>
          <w:lang w:eastAsia="pt-BR"/>
        </w:rPr>
      </w:pPr>
      <w:r w:rsidRPr="00587E2E">
        <w:rPr>
          <w:rFonts w:ascii="Arial Narrow" w:eastAsia="Times New Roman" w:hAnsi="Arial Narrow" w:cs="Arial"/>
          <w:b/>
          <w:bCs/>
          <w:color w:val="000000"/>
          <w:sz w:val="24"/>
          <w:szCs w:val="24"/>
          <w:lang w:eastAsia="pt-BR"/>
        </w:rPr>
        <w:t xml:space="preserve">PROCESSO </w:t>
      </w:r>
      <w:r w:rsidR="00A603CA" w:rsidRPr="00587E2E">
        <w:rPr>
          <w:rFonts w:ascii="Arial Narrow" w:eastAsia="Times New Roman" w:hAnsi="Arial Narrow" w:cs="Arial"/>
          <w:b/>
          <w:bCs/>
          <w:color w:val="000000"/>
          <w:sz w:val="24"/>
          <w:szCs w:val="24"/>
          <w:lang w:eastAsia="pt-BR"/>
        </w:rPr>
        <w:t>nº</w:t>
      </w:r>
      <w:r w:rsidR="004B333D" w:rsidRPr="00587E2E">
        <w:rPr>
          <w:rFonts w:ascii="Arial Narrow" w:eastAsia="Times New Roman" w:hAnsi="Arial Narrow" w:cs="Arial"/>
          <w:b/>
          <w:bCs/>
          <w:color w:val="000000"/>
          <w:sz w:val="24"/>
          <w:szCs w:val="24"/>
          <w:lang w:eastAsia="pt-BR"/>
        </w:rPr>
        <w:t xml:space="preserve"> </w:t>
      </w:r>
      <w:r w:rsidR="00587E2E" w:rsidRPr="00587E2E">
        <w:rPr>
          <w:rFonts w:ascii="Arial Narrow" w:eastAsia="Times New Roman" w:hAnsi="Arial Narrow" w:cs="Arial"/>
          <w:b/>
          <w:bCs/>
          <w:color w:val="000000"/>
          <w:sz w:val="24"/>
          <w:szCs w:val="24"/>
          <w:lang w:eastAsia="pt-BR"/>
        </w:rPr>
        <w:t>00244</w:t>
      </w:r>
      <w:r w:rsidR="00A603CA" w:rsidRPr="00587E2E">
        <w:rPr>
          <w:rFonts w:ascii="Arial Narrow" w:eastAsia="Times New Roman" w:hAnsi="Arial Narrow" w:cs="Arial"/>
          <w:b/>
          <w:bCs/>
          <w:color w:val="000000"/>
          <w:sz w:val="24"/>
          <w:szCs w:val="24"/>
          <w:lang w:eastAsia="pt-BR"/>
        </w:rPr>
        <w:t>/20</w:t>
      </w:r>
      <w:r w:rsidR="00587E2E" w:rsidRPr="00587E2E">
        <w:rPr>
          <w:rFonts w:ascii="Arial Narrow" w:eastAsia="Times New Roman" w:hAnsi="Arial Narrow" w:cs="Arial"/>
          <w:b/>
          <w:bCs/>
          <w:color w:val="000000"/>
          <w:sz w:val="24"/>
          <w:szCs w:val="24"/>
          <w:lang w:eastAsia="pt-BR"/>
        </w:rPr>
        <w:t>22</w:t>
      </w:r>
      <w:r w:rsidRPr="00587E2E">
        <w:rPr>
          <w:rFonts w:ascii="Arial Narrow" w:eastAsia="Times New Roman" w:hAnsi="Arial Narrow" w:cs="Arial"/>
          <w:b/>
          <w:bCs/>
          <w:color w:val="000000"/>
          <w:sz w:val="24"/>
          <w:szCs w:val="24"/>
          <w:lang w:eastAsia="pt-BR"/>
        </w:rPr>
        <w:t xml:space="preserve"> </w:t>
      </w:r>
      <w:r w:rsidR="00587E2E" w:rsidRPr="00587E2E">
        <w:rPr>
          <w:rFonts w:ascii="Arial Narrow" w:eastAsia="Times New Roman" w:hAnsi="Arial Narrow" w:cs="Arial"/>
          <w:b/>
          <w:bCs/>
          <w:color w:val="000000"/>
          <w:sz w:val="24"/>
          <w:szCs w:val="24"/>
          <w:lang w:eastAsia="pt-BR"/>
        </w:rPr>
        <w:t>-</w:t>
      </w:r>
      <w:r w:rsidRPr="00587E2E">
        <w:rPr>
          <w:rFonts w:ascii="Arial Narrow" w:eastAsia="Times New Roman" w:hAnsi="Arial Narrow" w:cs="Arial"/>
          <w:b/>
          <w:bCs/>
          <w:color w:val="000000"/>
          <w:sz w:val="24"/>
          <w:szCs w:val="24"/>
          <w:lang w:eastAsia="pt-BR"/>
        </w:rPr>
        <w:t xml:space="preserve"> SC nº </w:t>
      </w:r>
      <w:r w:rsidR="004B333D" w:rsidRPr="00587E2E">
        <w:rPr>
          <w:rFonts w:ascii="Arial Narrow" w:eastAsia="Times New Roman" w:hAnsi="Arial Narrow" w:cs="Arial"/>
          <w:b/>
          <w:bCs/>
          <w:color w:val="000000"/>
          <w:sz w:val="24"/>
          <w:szCs w:val="24"/>
          <w:lang w:eastAsia="pt-BR"/>
        </w:rPr>
        <w:t>0</w:t>
      </w:r>
      <w:r w:rsidR="00587E2E" w:rsidRPr="00587E2E">
        <w:rPr>
          <w:rFonts w:ascii="Arial Narrow" w:eastAsia="Times New Roman" w:hAnsi="Arial Narrow" w:cs="Arial"/>
          <w:b/>
          <w:bCs/>
          <w:color w:val="000000"/>
          <w:sz w:val="24"/>
          <w:szCs w:val="24"/>
          <w:lang w:eastAsia="pt-BR"/>
        </w:rPr>
        <w:t>50979</w:t>
      </w:r>
    </w:p>
    <w:p w14:paraId="00935C75" w14:textId="77777777" w:rsidR="004B333D" w:rsidRPr="00587E2E" w:rsidRDefault="004B333D" w:rsidP="00F41B33">
      <w:pPr>
        <w:widowControl w:val="0"/>
        <w:spacing w:after="0"/>
        <w:ind w:left="3544"/>
        <w:rPr>
          <w:rFonts w:ascii="Arial Narrow" w:eastAsia="Times New Roman" w:hAnsi="Arial Narrow" w:cs="Times New Roman"/>
          <w:color w:val="000000"/>
          <w:sz w:val="24"/>
          <w:szCs w:val="24"/>
          <w:lang w:eastAsia="pt-BR"/>
        </w:rPr>
      </w:pPr>
    </w:p>
    <w:p w14:paraId="304E9639" w14:textId="271C563F" w:rsidR="009A223E" w:rsidRPr="00587E2E" w:rsidRDefault="009A223E" w:rsidP="004B333D">
      <w:pPr>
        <w:pStyle w:val="PargrafodaLista"/>
        <w:widowControl w:val="0"/>
        <w:numPr>
          <w:ilvl w:val="0"/>
          <w:numId w:val="10"/>
        </w:numPr>
        <w:tabs>
          <w:tab w:val="num" w:pos="426"/>
        </w:tabs>
        <w:spacing w:before="0" w:beforeAutospacing="0" w:after="0" w:afterAutospacing="0"/>
        <w:jc w:val="both"/>
        <w:rPr>
          <w:rFonts w:ascii="Arial Narrow" w:hAnsi="Arial Narrow"/>
        </w:rPr>
      </w:pPr>
      <w:r w:rsidRPr="00587E2E">
        <w:rPr>
          <w:rFonts w:ascii="Arial Narrow" w:hAnsi="Arial Narrow" w:cs="Arial"/>
          <w:b/>
          <w:snapToGrid w:val="0"/>
        </w:rPr>
        <w:t>CONFEDERAÇÃO NACIONAL DA INDÚSTRIA – CNI</w:t>
      </w:r>
      <w:r w:rsidRPr="00587E2E">
        <w:rPr>
          <w:rFonts w:ascii="Arial Narrow" w:hAnsi="Arial Narrow" w:cs="Arial"/>
          <w:snapToGrid w:val="0"/>
        </w:rPr>
        <w:t>, com sede no Setor Bancário Norte, Quadra 1, Bloco C, Edifício Roberto Simonsen, 16º andar, na cidade de Brasília (DF), inscrita no C</w:t>
      </w:r>
      <w:r w:rsidR="004B333D" w:rsidRPr="00587E2E">
        <w:rPr>
          <w:rFonts w:ascii="Arial Narrow" w:hAnsi="Arial Narrow" w:cs="Arial"/>
          <w:snapToGrid w:val="0"/>
        </w:rPr>
        <w:t>NPJ sob o nº 33.665.126/0001-34.</w:t>
      </w:r>
    </w:p>
    <w:p w14:paraId="51E5D882" w14:textId="6C3E24F2" w:rsidR="009A223E" w:rsidRPr="00587E2E" w:rsidRDefault="009A223E" w:rsidP="004B333D">
      <w:pPr>
        <w:pStyle w:val="PargrafodaLista"/>
        <w:widowControl w:val="0"/>
        <w:numPr>
          <w:ilvl w:val="0"/>
          <w:numId w:val="10"/>
        </w:numPr>
        <w:tabs>
          <w:tab w:val="num" w:pos="426"/>
        </w:tabs>
        <w:spacing w:before="0" w:beforeAutospacing="0" w:after="0" w:afterAutospacing="0"/>
        <w:jc w:val="both"/>
        <w:rPr>
          <w:rFonts w:ascii="Arial Narrow" w:hAnsi="Arial Narrow"/>
        </w:rPr>
      </w:pPr>
      <w:r w:rsidRPr="00587E2E">
        <w:rPr>
          <w:rFonts w:ascii="Arial Narrow" w:hAnsi="Arial Narrow" w:cs="Arial"/>
          <w:b/>
          <w:snapToGrid w:val="0"/>
        </w:rPr>
        <w:t>SERVIÇO SOCIAL DA INDÚSTRIA – DEPARTAMENTO NACIONAL – SESI/DN</w:t>
      </w:r>
      <w:r w:rsidRPr="00587E2E">
        <w:rPr>
          <w:rFonts w:ascii="Arial Narrow" w:hAnsi="Arial Narrow" w:cs="Arial"/>
          <w:snapToGrid w:val="0"/>
        </w:rPr>
        <w:t>, com sede no Setor Bancário Norte, Quadra 1, Bloco C, Edifício Roberto Simonsen, 8º andar, na cidade de Brasília (DF), inscrito no CNPJ sob o nº 33.641.358/0001-52</w:t>
      </w:r>
      <w:r w:rsidRPr="00587E2E">
        <w:rPr>
          <w:rFonts w:ascii="Arial Narrow" w:hAnsi="Arial Narrow" w:cs="Arial"/>
          <w:shd w:val="clear" w:color="auto" w:fill="FFFFFF"/>
        </w:rPr>
        <w:t>.</w:t>
      </w:r>
    </w:p>
    <w:p w14:paraId="79AFC35C" w14:textId="05256BF5" w:rsidR="009A223E" w:rsidRPr="00587E2E" w:rsidRDefault="009A223E" w:rsidP="004B333D">
      <w:pPr>
        <w:pStyle w:val="PargrafodaLista"/>
        <w:widowControl w:val="0"/>
        <w:numPr>
          <w:ilvl w:val="0"/>
          <w:numId w:val="10"/>
        </w:numPr>
        <w:spacing w:before="0" w:beforeAutospacing="0" w:after="0" w:afterAutospacing="0"/>
        <w:jc w:val="both"/>
        <w:rPr>
          <w:rFonts w:ascii="Arial Narrow" w:hAnsi="Arial Narrow"/>
        </w:rPr>
      </w:pPr>
      <w:r w:rsidRPr="00587E2E">
        <w:rPr>
          <w:rFonts w:ascii="Arial Narrow" w:hAnsi="Arial Narrow" w:cs="Arial"/>
          <w:b/>
          <w:snapToGrid w:val="0"/>
        </w:rPr>
        <w:t>SERVIÇO NACIONAL DE APRENDIZAGEM INDUSTRIAL – DEPARTAMENTO NACIONAL – SENAI/DN</w:t>
      </w:r>
      <w:r w:rsidRPr="00587E2E">
        <w:rPr>
          <w:rFonts w:ascii="Arial Narrow" w:hAnsi="Arial Narrow" w:cs="Arial"/>
          <w:snapToGrid w:val="0"/>
        </w:rPr>
        <w:t>, com sede no Setor Bancário Norte, Quadra 1, Bloco C, Edifício Roberto Simonsen, 5º andar, na cidade de Brasília (DF), inscrito no CNPJ sob o nº 33.564.543/0001-90</w:t>
      </w:r>
      <w:r w:rsidR="00530815" w:rsidRPr="00587E2E">
        <w:rPr>
          <w:rFonts w:ascii="Arial Narrow" w:hAnsi="Arial Narrow" w:cs="Arial"/>
          <w:b/>
          <w:shd w:val="clear" w:color="auto" w:fill="FFFFFF"/>
        </w:rPr>
        <w:t>.</w:t>
      </w:r>
      <w:r w:rsidRPr="00587E2E">
        <w:rPr>
          <w:rFonts w:ascii="Arial Narrow" w:hAnsi="Arial Narrow" w:cs="Arial"/>
          <w:snapToGrid w:val="0"/>
        </w:rPr>
        <w:t xml:space="preserve"> </w:t>
      </w:r>
    </w:p>
    <w:p w14:paraId="66E6978E" w14:textId="07AB4AE8" w:rsidR="00530815" w:rsidRPr="00587E2E" w:rsidRDefault="009A223E" w:rsidP="004B333D">
      <w:pPr>
        <w:pStyle w:val="PargrafodaLista"/>
        <w:numPr>
          <w:ilvl w:val="0"/>
          <w:numId w:val="10"/>
        </w:numPr>
        <w:adjustRightInd w:val="0"/>
        <w:spacing w:before="0" w:beforeAutospacing="0" w:after="0" w:afterAutospacing="0"/>
        <w:jc w:val="both"/>
        <w:rPr>
          <w:rFonts w:ascii="Arial Narrow" w:hAnsi="Arial Narrow"/>
        </w:rPr>
      </w:pPr>
      <w:r w:rsidRPr="00587E2E">
        <w:rPr>
          <w:rFonts w:ascii="Arial Narrow" w:hAnsi="Arial Narrow" w:cs="Arial"/>
          <w:b/>
        </w:rPr>
        <w:t>INSTITUTO EUVALDO LODI – NÚCLEO CENTRAL – IEL/NC,</w:t>
      </w:r>
      <w:r w:rsidRPr="00587E2E">
        <w:rPr>
          <w:rFonts w:ascii="Arial Narrow" w:hAnsi="Arial Narrow" w:cs="Arial"/>
        </w:rPr>
        <w:t xml:space="preserve"> com endereço no SBN, Quadra 1, Bloco B, Edifício CNC, Asa Norte, Brasília-DF, inscrita no CNPJ/MF sob o nº 33.938.861/0001-74</w:t>
      </w:r>
      <w:r w:rsidR="00530815" w:rsidRPr="00587E2E">
        <w:rPr>
          <w:rFonts w:ascii="Arial Narrow" w:hAnsi="Arial Narrow" w:cs="Arial"/>
          <w:shd w:val="clear" w:color="auto" w:fill="FFFFFF"/>
        </w:rPr>
        <w:t>.</w:t>
      </w:r>
    </w:p>
    <w:p w14:paraId="37511B99" w14:textId="77777777" w:rsidR="004B333D" w:rsidRPr="00587E2E" w:rsidRDefault="004B333D" w:rsidP="004B333D">
      <w:pPr>
        <w:pStyle w:val="PargrafodaLista"/>
        <w:adjustRightInd w:val="0"/>
        <w:spacing w:before="0" w:beforeAutospacing="0" w:after="0" w:afterAutospacing="0"/>
        <w:ind w:left="720"/>
        <w:rPr>
          <w:rFonts w:ascii="Arial Narrow" w:hAnsi="Arial Narrow"/>
        </w:rPr>
      </w:pPr>
    </w:p>
    <w:p w14:paraId="3D9C7D78" w14:textId="77777777" w:rsidR="004B333D" w:rsidRPr="00587E2E" w:rsidRDefault="004B333D" w:rsidP="00183D06">
      <w:pPr>
        <w:pStyle w:val="PargrafodaLista"/>
        <w:adjustRightInd w:val="0"/>
        <w:spacing w:before="0" w:beforeAutospacing="0" w:after="0" w:afterAutospacing="0"/>
        <w:ind w:left="3544" w:hanging="4"/>
        <w:rPr>
          <w:rFonts w:ascii="Arial Narrow" w:hAnsi="Arial Narrow"/>
        </w:rPr>
      </w:pPr>
      <w:r w:rsidRPr="00587E2E">
        <w:rPr>
          <w:rFonts w:ascii="Arial Narrow" w:hAnsi="Arial Narrow"/>
        </w:rPr>
        <w:t xml:space="preserve">Neste </w:t>
      </w:r>
      <w:r w:rsidR="00183D06" w:rsidRPr="00587E2E">
        <w:rPr>
          <w:rFonts w:ascii="Arial Narrow" w:hAnsi="Arial Narrow"/>
        </w:rPr>
        <w:t xml:space="preserve">ato representados por </w:t>
      </w:r>
      <w:r w:rsidR="00183D06" w:rsidRPr="00587E2E">
        <w:rPr>
          <w:rFonts w:ascii="Arial Narrow" w:hAnsi="Arial Narrow" w:cs="Arial"/>
          <w:bCs/>
          <w:snapToGrid w:val="0"/>
          <w:kern w:val="36"/>
        </w:rPr>
        <w:t>__________, cargo/função _______, portador do RG nº_______ e CPF nº _______.</w:t>
      </w:r>
    </w:p>
    <w:p w14:paraId="378649F9" w14:textId="77777777" w:rsidR="00183D06" w:rsidRPr="00587E2E" w:rsidRDefault="00183D06" w:rsidP="004B333D">
      <w:pPr>
        <w:pStyle w:val="PargrafodaLista"/>
        <w:adjustRightInd w:val="0"/>
        <w:spacing w:before="0" w:beforeAutospacing="0" w:after="0" w:afterAutospacing="0"/>
        <w:ind w:left="720"/>
        <w:rPr>
          <w:rFonts w:ascii="Arial Narrow" w:hAnsi="Arial Narrow"/>
        </w:rPr>
      </w:pPr>
    </w:p>
    <w:p w14:paraId="35D0A615" w14:textId="77777777" w:rsidR="009A223E" w:rsidRPr="00587E2E" w:rsidRDefault="009A223E" w:rsidP="00183D06">
      <w:pPr>
        <w:pStyle w:val="PargrafodaLista"/>
        <w:numPr>
          <w:ilvl w:val="0"/>
          <w:numId w:val="10"/>
        </w:numPr>
        <w:tabs>
          <w:tab w:val="num" w:pos="426"/>
        </w:tabs>
        <w:adjustRightInd w:val="0"/>
        <w:spacing w:before="0" w:beforeAutospacing="0" w:after="0" w:afterAutospacing="0"/>
        <w:jc w:val="both"/>
        <w:rPr>
          <w:rFonts w:ascii="Arial Narrow" w:hAnsi="Arial Narrow"/>
        </w:rPr>
      </w:pPr>
      <w:r w:rsidRPr="00587E2E">
        <w:rPr>
          <w:rFonts w:ascii="Arial Narrow" w:hAnsi="Arial Narrow" w:cs="Arial"/>
          <w:b/>
          <w:bCs/>
          <w:snapToGrid w:val="0"/>
          <w:kern w:val="36"/>
        </w:rPr>
        <w:t>EMPRESA</w:t>
      </w:r>
      <w:r w:rsidRPr="00587E2E">
        <w:rPr>
          <w:rFonts w:ascii="Arial Narrow" w:hAnsi="Arial Narrow" w:cs="Arial"/>
          <w:bCs/>
          <w:snapToGrid w:val="0"/>
          <w:kern w:val="36"/>
        </w:rPr>
        <w:t xml:space="preserve"> ___________________, com sede na Rua ________________, nº ____, bairro _______, na cidade de_______ (UF), CEP_______, fone ______, inscrita no CNPJ sob o nº ________, inscrição </w:t>
      </w:r>
      <w:r w:rsidR="00183D06" w:rsidRPr="00587E2E">
        <w:rPr>
          <w:rFonts w:ascii="Arial Narrow" w:hAnsi="Arial Narrow" w:cs="Arial"/>
          <w:bCs/>
          <w:snapToGrid w:val="0"/>
          <w:kern w:val="36"/>
        </w:rPr>
        <w:t>estadual</w:t>
      </w:r>
      <w:r w:rsidRPr="00587E2E">
        <w:rPr>
          <w:rFonts w:ascii="Arial Narrow" w:hAnsi="Arial Narrow" w:cs="Arial"/>
          <w:bCs/>
          <w:snapToGrid w:val="0"/>
          <w:kern w:val="36"/>
        </w:rPr>
        <w:t xml:space="preserve"> nº ______, neste ato representada por __________, cargo/função _______, portador do RG nº_______ e CPF nº _______.</w:t>
      </w:r>
    </w:p>
    <w:p w14:paraId="20803831" w14:textId="77777777" w:rsidR="00183D06" w:rsidRPr="00587E2E" w:rsidRDefault="00183D06" w:rsidP="00F41B33">
      <w:pPr>
        <w:pStyle w:val="PargrafodaLista"/>
        <w:numPr>
          <w:ilvl w:val="0"/>
          <w:numId w:val="10"/>
        </w:numPr>
        <w:tabs>
          <w:tab w:val="num" w:pos="426"/>
        </w:tabs>
        <w:adjustRightInd w:val="0"/>
        <w:spacing w:before="0" w:beforeAutospacing="0" w:after="0" w:afterAutospacing="0"/>
        <w:rPr>
          <w:rFonts w:ascii="Arial Narrow" w:hAnsi="Arial Narrow"/>
        </w:rPr>
      </w:pPr>
    </w:p>
    <w:p w14:paraId="71F86AFE" w14:textId="5458B91B" w:rsidR="009A223E" w:rsidRPr="00587E2E" w:rsidRDefault="009A223E" w:rsidP="00F41B33">
      <w:pPr>
        <w:tabs>
          <w:tab w:val="left" w:pos="0"/>
        </w:tabs>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 xml:space="preserve">As partes acima identificadas, por intermédio de processo licitatório na modalidade </w:t>
      </w:r>
      <w:r w:rsidRPr="00587E2E">
        <w:rPr>
          <w:rFonts w:ascii="Arial Narrow" w:eastAsia="Times New Roman" w:hAnsi="Arial Narrow" w:cs="Arial"/>
          <w:bCs/>
          <w:snapToGrid w:val="0"/>
          <w:color w:val="000000"/>
          <w:kern w:val="36"/>
          <w:sz w:val="24"/>
          <w:szCs w:val="24"/>
          <w:lang w:eastAsia="pt-BR"/>
        </w:rPr>
        <w:t xml:space="preserve">Pregão nº </w:t>
      </w:r>
      <w:r w:rsidR="00587E2E" w:rsidRPr="00587E2E">
        <w:rPr>
          <w:rFonts w:ascii="Arial Narrow" w:eastAsia="Times New Roman" w:hAnsi="Arial Narrow" w:cs="Arial"/>
          <w:bCs/>
          <w:snapToGrid w:val="0"/>
          <w:color w:val="000000"/>
          <w:kern w:val="36"/>
          <w:sz w:val="24"/>
          <w:szCs w:val="24"/>
          <w:lang w:eastAsia="pt-BR"/>
        </w:rPr>
        <w:t>16</w:t>
      </w:r>
      <w:r w:rsidR="005A7962" w:rsidRPr="00587E2E">
        <w:rPr>
          <w:rFonts w:ascii="Arial Narrow" w:eastAsia="Times New Roman" w:hAnsi="Arial Narrow" w:cs="Arial"/>
          <w:bCs/>
          <w:snapToGrid w:val="0"/>
          <w:color w:val="000000"/>
          <w:kern w:val="36"/>
          <w:sz w:val="24"/>
          <w:szCs w:val="24"/>
          <w:lang w:eastAsia="pt-BR"/>
        </w:rPr>
        <w:t>/20</w:t>
      </w:r>
      <w:r w:rsidR="00587E2E" w:rsidRPr="00587E2E">
        <w:rPr>
          <w:rFonts w:ascii="Arial Narrow" w:eastAsia="Times New Roman" w:hAnsi="Arial Narrow" w:cs="Arial"/>
          <w:bCs/>
          <w:snapToGrid w:val="0"/>
          <w:color w:val="000000"/>
          <w:kern w:val="36"/>
          <w:sz w:val="24"/>
          <w:szCs w:val="24"/>
          <w:lang w:eastAsia="pt-BR"/>
        </w:rPr>
        <w:t>22</w:t>
      </w:r>
      <w:r w:rsidRPr="00587E2E">
        <w:rPr>
          <w:rFonts w:ascii="Arial Narrow" w:eastAsia="Times New Roman" w:hAnsi="Arial Narrow" w:cs="Arial"/>
          <w:bCs/>
          <w:snapToGrid w:val="0"/>
          <w:color w:val="000000"/>
          <w:kern w:val="36"/>
          <w:sz w:val="24"/>
          <w:szCs w:val="24"/>
          <w:lang w:eastAsia="pt-BR"/>
        </w:rPr>
        <w:t xml:space="preserve">, do Tipo </w:t>
      </w:r>
      <w:r w:rsidR="00A120D4" w:rsidRPr="00587E2E">
        <w:rPr>
          <w:rFonts w:ascii="Arial Narrow" w:eastAsia="Times New Roman" w:hAnsi="Arial Narrow" w:cs="Arial"/>
          <w:bCs/>
          <w:snapToGrid w:val="0"/>
          <w:color w:val="000000"/>
          <w:kern w:val="36"/>
          <w:sz w:val="24"/>
          <w:szCs w:val="24"/>
          <w:lang w:eastAsia="pt-BR"/>
        </w:rPr>
        <w:t>Menor Preço</w:t>
      </w:r>
      <w:r w:rsidRPr="00587E2E">
        <w:rPr>
          <w:rFonts w:ascii="Arial Narrow" w:eastAsia="Times New Roman" w:hAnsi="Arial Narrow" w:cs="Arial"/>
          <w:bCs/>
          <w:snapToGrid w:val="0"/>
          <w:color w:val="000000"/>
          <w:kern w:val="36"/>
          <w:sz w:val="24"/>
          <w:szCs w:val="24"/>
          <w:lang w:eastAsia="pt-BR"/>
        </w:rPr>
        <w:t>, devidamente autorizado pelo Processo nº</w:t>
      </w:r>
      <w:r w:rsidR="00F724A5" w:rsidRPr="00587E2E">
        <w:rPr>
          <w:rFonts w:ascii="Arial Narrow" w:eastAsia="Times New Roman" w:hAnsi="Arial Narrow" w:cs="Arial"/>
          <w:bCs/>
          <w:snapToGrid w:val="0"/>
          <w:color w:val="000000"/>
          <w:kern w:val="36"/>
          <w:sz w:val="24"/>
          <w:szCs w:val="24"/>
          <w:lang w:eastAsia="pt-BR"/>
        </w:rPr>
        <w:t xml:space="preserve"> </w:t>
      </w:r>
      <w:r w:rsidR="00587E2E" w:rsidRPr="00587E2E">
        <w:rPr>
          <w:rFonts w:ascii="Arial Narrow" w:eastAsia="Times New Roman" w:hAnsi="Arial Narrow" w:cs="Arial"/>
          <w:bCs/>
          <w:snapToGrid w:val="0"/>
          <w:color w:val="000000"/>
          <w:kern w:val="36"/>
          <w:sz w:val="24"/>
          <w:szCs w:val="24"/>
          <w:lang w:eastAsia="pt-BR"/>
        </w:rPr>
        <w:t>00244</w:t>
      </w:r>
      <w:r w:rsidR="00F724A5" w:rsidRPr="00587E2E">
        <w:rPr>
          <w:rFonts w:ascii="Arial Narrow" w:eastAsia="Times New Roman" w:hAnsi="Arial Narrow" w:cs="Arial"/>
          <w:bCs/>
          <w:snapToGrid w:val="0"/>
          <w:color w:val="000000"/>
          <w:kern w:val="36"/>
          <w:sz w:val="24"/>
          <w:szCs w:val="24"/>
          <w:lang w:eastAsia="pt-BR"/>
        </w:rPr>
        <w:t>/20</w:t>
      </w:r>
      <w:r w:rsidR="00587E2E" w:rsidRPr="00587E2E">
        <w:rPr>
          <w:rFonts w:ascii="Arial Narrow" w:eastAsia="Times New Roman" w:hAnsi="Arial Narrow" w:cs="Arial"/>
          <w:bCs/>
          <w:snapToGrid w:val="0"/>
          <w:color w:val="000000"/>
          <w:kern w:val="36"/>
          <w:sz w:val="24"/>
          <w:szCs w:val="24"/>
          <w:lang w:eastAsia="pt-BR"/>
        </w:rPr>
        <w:t>22</w:t>
      </w:r>
      <w:r w:rsidRPr="00587E2E">
        <w:rPr>
          <w:rFonts w:ascii="Arial Narrow" w:eastAsia="Times New Roman" w:hAnsi="Arial Narrow" w:cs="Arial"/>
          <w:bCs/>
          <w:snapToGrid w:val="0"/>
          <w:color w:val="000000"/>
          <w:kern w:val="36"/>
          <w:sz w:val="24"/>
          <w:szCs w:val="24"/>
          <w:lang w:eastAsia="pt-BR"/>
        </w:rPr>
        <w:t xml:space="preserve">, regido pelo Edital e seus Anexos, pelos Regulamentos de Licitações e Contratos do SESI e do SENAI, publicado no DOU de 16/09/1998, com as alterações publicadas em 26/10/2001, 11/11/2002, 24/2/2006 e 11/5/2011 e 23/12/2011, </w:t>
      </w:r>
      <w:r w:rsidRPr="00587E2E">
        <w:rPr>
          <w:rFonts w:ascii="Arial Narrow" w:eastAsia="Times New Roman" w:hAnsi="Arial Narrow" w:cs="Arial"/>
          <w:bCs/>
          <w:color w:val="000000"/>
          <w:sz w:val="24"/>
          <w:szCs w:val="24"/>
          <w:lang w:eastAsia="pt-BR"/>
        </w:rPr>
        <w:t xml:space="preserve">pela proposta da </w:t>
      </w:r>
      <w:r w:rsidRPr="00587E2E">
        <w:rPr>
          <w:rFonts w:ascii="Arial Narrow" w:eastAsia="Times New Roman" w:hAnsi="Arial Narrow" w:cs="Arial"/>
          <w:b/>
          <w:bCs/>
          <w:color w:val="000000"/>
          <w:sz w:val="24"/>
          <w:szCs w:val="24"/>
          <w:lang w:eastAsia="pt-BR"/>
        </w:rPr>
        <w:t>CONTRATADA</w:t>
      </w:r>
      <w:r w:rsidRPr="00587E2E">
        <w:rPr>
          <w:rFonts w:ascii="Arial Narrow" w:eastAsia="Times New Roman" w:hAnsi="Arial Narrow" w:cs="Arial"/>
          <w:bCs/>
          <w:color w:val="000000"/>
          <w:sz w:val="24"/>
          <w:szCs w:val="24"/>
          <w:lang w:eastAsia="pt-BR"/>
        </w:rPr>
        <w:t xml:space="preserve"> que foi apresentada no mencionado certame, resolvem celebrar o presente Termo de Compromisso de Registro de Preços, nas cláusulas e condições que se seguem:</w:t>
      </w:r>
    </w:p>
    <w:p w14:paraId="622D7F24" w14:textId="77777777" w:rsidR="00F724A5" w:rsidRPr="00587E2E" w:rsidRDefault="00F724A5" w:rsidP="00F41B33">
      <w:pPr>
        <w:spacing w:after="0"/>
        <w:ind w:right="-261"/>
        <w:outlineLvl w:val="0"/>
        <w:rPr>
          <w:rFonts w:ascii="Arial Narrow" w:eastAsia="Times New Roman" w:hAnsi="Arial Narrow" w:cs="Arial"/>
          <w:b/>
          <w:bCs/>
          <w:color w:val="000000"/>
          <w:kern w:val="36"/>
          <w:sz w:val="24"/>
          <w:szCs w:val="24"/>
          <w:lang w:eastAsia="pt-BR"/>
        </w:rPr>
      </w:pPr>
    </w:p>
    <w:p w14:paraId="06738570" w14:textId="77777777" w:rsidR="009A223E" w:rsidRPr="00587E2E" w:rsidRDefault="009A223E" w:rsidP="00F41B33">
      <w:pPr>
        <w:spacing w:after="0"/>
        <w:ind w:right="-261"/>
        <w:outlineLvl w:val="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kern w:val="36"/>
          <w:sz w:val="24"/>
          <w:szCs w:val="24"/>
          <w:lang w:eastAsia="pt-BR"/>
        </w:rPr>
        <w:t>CLÁUSULA PRIMEIRA – DO OBJETO</w:t>
      </w:r>
    </w:p>
    <w:p w14:paraId="18D2C8BF" w14:textId="77777777" w:rsidR="00F724A5" w:rsidRPr="00587E2E" w:rsidRDefault="00F724A5" w:rsidP="00F41B33">
      <w:pPr>
        <w:adjustRightInd w:val="0"/>
        <w:spacing w:after="0"/>
        <w:rPr>
          <w:rFonts w:ascii="Arial Narrow" w:eastAsia="Times New Roman" w:hAnsi="Arial Narrow" w:cs="Tahoma"/>
          <w:sz w:val="24"/>
          <w:szCs w:val="24"/>
          <w:lang w:eastAsia="pt-BR"/>
        </w:rPr>
      </w:pPr>
    </w:p>
    <w:p w14:paraId="696BFD8F" w14:textId="40E27C5A" w:rsidR="00F724A5" w:rsidRPr="00587E2E" w:rsidRDefault="003779A1" w:rsidP="00587E2E">
      <w:pPr>
        <w:tabs>
          <w:tab w:val="left" w:pos="1584"/>
        </w:tabs>
        <w:rPr>
          <w:rFonts w:ascii="Arial Narrow" w:hAnsi="Arial Narrow" w:cs="Arial"/>
          <w:sz w:val="24"/>
          <w:szCs w:val="24"/>
        </w:rPr>
      </w:pPr>
      <w:r w:rsidRPr="00587E2E">
        <w:rPr>
          <w:rFonts w:ascii="Arial Narrow" w:hAnsi="Arial Narrow" w:cs="Tahoma"/>
          <w:sz w:val="24"/>
          <w:szCs w:val="24"/>
        </w:rPr>
        <w:t xml:space="preserve">1.1. </w:t>
      </w:r>
      <w:r w:rsidRPr="00587E2E">
        <w:rPr>
          <w:rFonts w:ascii="Arial Narrow" w:hAnsi="Arial Narrow" w:cs="Arial"/>
          <w:snapToGrid w:val="0"/>
          <w:kern w:val="36"/>
          <w:sz w:val="24"/>
          <w:szCs w:val="24"/>
        </w:rPr>
        <w:t xml:space="preserve">O objeto do presente Termo de Compromisso é o REGISTRO DE PREÇOS </w:t>
      </w:r>
      <w:r w:rsidR="00587E2E" w:rsidRPr="00587E2E">
        <w:rPr>
          <w:rFonts w:ascii="Arial Narrow" w:hAnsi="Arial Narrow" w:cs="Arial"/>
          <w:sz w:val="24"/>
          <w:szCs w:val="24"/>
        </w:rPr>
        <w:t xml:space="preserve">para contratação de Seguro de Vida/Acidente em Grupo para todos os empregados das Entidades Nacionais do Sistema Indústria. O objetivo do Seguro de Vida em Grupo é garantir o pagamento de uma indenização aos beneficiários do segurado, caso este venha a falecer, ou ao próprio segurado, caso ele fique inválido ou ocorra algum evento previsto pelas coberturas contratadas no Seguro, </w:t>
      </w:r>
      <w:r w:rsidR="00F724A5" w:rsidRPr="00587E2E">
        <w:rPr>
          <w:rFonts w:ascii="Arial Narrow" w:hAnsi="Arial Narrow"/>
          <w:sz w:val="24"/>
          <w:szCs w:val="24"/>
        </w:rPr>
        <w:t xml:space="preserve">de acordo com as condições e especificações constantes do Termo de Referência </w:t>
      </w:r>
      <w:r w:rsidR="00F724A5" w:rsidRPr="00587E2E">
        <w:rPr>
          <w:rFonts w:ascii="Arial Narrow" w:hAnsi="Arial Narrow" w:cs="Arial"/>
          <w:sz w:val="24"/>
          <w:szCs w:val="24"/>
        </w:rPr>
        <w:t>(Anexo I) deste Instrumento Convocatório.</w:t>
      </w:r>
    </w:p>
    <w:p w14:paraId="6EEB3D4C" w14:textId="77777777" w:rsidR="00F724A5" w:rsidRPr="00587E2E" w:rsidRDefault="00F724A5" w:rsidP="00F724A5">
      <w:pPr>
        <w:spacing w:after="0"/>
        <w:rPr>
          <w:rFonts w:ascii="Arial Narrow" w:hAnsi="Arial Narrow" w:cs="Arial"/>
          <w:sz w:val="24"/>
          <w:szCs w:val="24"/>
        </w:rPr>
      </w:pPr>
    </w:p>
    <w:p w14:paraId="519B9175" w14:textId="4296DDF1" w:rsidR="00F724A5" w:rsidRPr="00587E2E" w:rsidRDefault="00F724A5" w:rsidP="00F724A5">
      <w:pPr>
        <w:spacing w:after="0"/>
        <w:rPr>
          <w:rFonts w:ascii="Arial Narrow" w:hAnsi="Arial Narrow" w:cs="Arial"/>
          <w:sz w:val="24"/>
          <w:szCs w:val="24"/>
        </w:rPr>
      </w:pPr>
      <w:r w:rsidRPr="00587E2E">
        <w:rPr>
          <w:rFonts w:ascii="Arial Narrow" w:hAnsi="Arial Narrow" w:cs="Arial"/>
          <w:sz w:val="24"/>
          <w:szCs w:val="24"/>
        </w:rPr>
        <w:t>1.2. Estima-se para a cobertura do seguro um universo de 8</w:t>
      </w:r>
      <w:r w:rsidR="00587E2E" w:rsidRPr="00587E2E">
        <w:rPr>
          <w:rFonts w:ascii="Arial Narrow" w:hAnsi="Arial Narrow" w:cs="Arial"/>
          <w:sz w:val="24"/>
          <w:szCs w:val="24"/>
        </w:rPr>
        <w:t>5</w:t>
      </w:r>
      <w:r w:rsidRPr="00587E2E">
        <w:rPr>
          <w:rFonts w:ascii="Arial Narrow" w:hAnsi="Arial Narrow" w:cs="Arial"/>
          <w:sz w:val="24"/>
          <w:szCs w:val="24"/>
        </w:rPr>
        <w:t>0 empregados</w:t>
      </w:r>
      <w:r w:rsidR="00ED6472">
        <w:rPr>
          <w:rFonts w:ascii="Arial Narrow" w:hAnsi="Arial Narrow" w:cs="Arial"/>
          <w:sz w:val="24"/>
          <w:szCs w:val="24"/>
        </w:rPr>
        <w:t>, com Capital Segurado</w:t>
      </w:r>
      <w:r w:rsidRPr="00587E2E">
        <w:rPr>
          <w:rFonts w:ascii="Arial Narrow" w:hAnsi="Arial Narrow" w:cs="Arial"/>
          <w:sz w:val="24"/>
          <w:szCs w:val="24"/>
        </w:rPr>
        <w:t xml:space="preserve">. </w:t>
      </w:r>
    </w:p>
    <w:p w14:paraId="5828114A" w14:textId="6AC22D3A" w:rsidR="00F724A5" w:rsidRDefault="00F724A5" w:rsidP="00F41B33">
      <w:pPr>
        <w:spacing w:after="0"/>
        <w:ind w:right="-261"/>
        <w:outlineLvl w:val="0"/>
        <w:rPr>
          <w:rFonts w:ascii="Arial Narrow" w:eastAsia="Times New Roman" w:hAnsi="Arial Narrow" w:cs="Arial"/>
          <w:b/>
          <w:bCs/>
          <w:color w:val="000000"/>
          <w:kern w:val="36"/>
          <w:sz w:val="24"/>
          <w:szCs w:val="24"/>
          <w:lang w:eastAsia="pt-BR"/>
        </w:rPr>
      </w:pPr>
    </w:p>
    <w:p w14:paraId="364E03E8" w14:textId="69F89C18" w:rsidR="00271723" w:rsidRDefault="00271723" w:rsidP="00F41B33">
      <w:pPr>
        <w:spacing w:after="0"/>
        <w:ind w:right="-261"/>
        <w:outlineLvl w:val="0"/>
        <w:rPr>
          <w:rFonts w:ascii="Arial Narrow" w:eastAsia="Times New Roman" w:hAnsi="Arial Narrow" w:cs="Arial"/>
          <w:b/>
          <w:bCs/>
          <w:color w:val="000000"/>
          <w:kern w:val="36"/>
          <w:sz w:val="24"/>
          <w:szCs w:val="24"/>
          <w:lang w:eastAsia="pt-BR"/>
        </w:rPr>
      </w:pPr>
    </w:p>
    <w:p w14:paraId="01892322" w14:textId="77777777" w:rsidR="00271723" w:rsidRPr="00587E2E" w:rsidRDefault="00271723" w:rsidP="00F41B33">
      <w:pPr>
        <w:spacing w:after="0"/>
        <w:ind w:right="-261"/>
        <w:outlineLvl w:val="0"/>
        <w:rPr>
          <w:rFonts w:ascii="Arial Narrow" w:eastAsia="Times New Roman" w:hAnsi="Arial Narrow" w:cs="Arial"/>
          <w:b/>
          <w:bCs/>
          <w:color w:val="000000"/>
          <w:kern w:val="36"/>
          <w:sz w:val="24"/>
          <w:szCs w:val="24"/>
          <w:lang w:eastAsia="pt-BR"/>
        </w:rPr>
      </w:pPr>
    </w:p>
    <w:p w14:paraId="142C3148" w14:textId="77777777" w:rsidR="009A223E" w:rsidRPr="00587E2E" w:rsidRDefault="009A223E" w:rsidP="00F41B33">
      <w:pPr>
        <w:spacing w:after="0"/>
        <w:ind w:right="-261"/>
        <w:outlineLvl w:val="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kern w:val="36"/>
          <w:sz w:val="24"/>
          <w:szCs w:val="24"/>
          <w:lang w:eastAsia="pt-BR"/>
        </w:rPr>
        <w:lastRenderedPageBreak/>
        <w:t>CLÁUSULA SEGUNDA – DOS PREÇOS REGISTRADOS</w:t>
      </w:r>
    </w:p>
    <w:p w14:paraId="7E6B521F" w14:textId="77777777" w:rsidR="00F724A5" w:rsidRPr="00587E2E" w:rsidRDefault="00F724A5" w:rsidP="00F41B33">
      <w:pPr>
        <w:widowControl w:val="0"/>
        <w:tabs>
          <w:tab w:val="left" w:pos="360"/>
          <w:tab w:val="num" w:pos="720"/>
          <w:tab w:val="left" w:pos="993"/>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arrow" w:eastAsia="Times New Roman" w:hAnsi="Arial Narrow" w:cs="Arial"/>
          <w:bCs/>
          <w:color w:val="000000"/>
          <w:sz w:val="24"/>
          <w:szCs w:val="24"/>
          <w:lang w:eastAsia="pt-BR"/>
        </w:rPr>
      </w:pPr>
    </w:p>
    <w:p w14:paraId="763A6D96" w14:textId="77777777" w:rsidR="00117810" w:rsidRPr="00587E2E" w:rsidRDefault="009A223E" w:rsidP="00F41B33">
      <w:pPr>
        <w:widowControl w:val="0"/>
        <w:tabs>
          <w:tab w:val="left" w:pos="360"/>
          <w:tab w:val="num" w:pos="720"/>
          <w:tab w:val="left" w:pos="993"/>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arrow" w:eastAsia="Times New Roman" w:hAnsi="Arial Narrow" w:cs="Arial"/>
          <w:color w:val="000000"/>
          <w:sz w:val="24"/>
          <w:szCs w:val="24"/>
          <w:lang w:eastAsia="pt-BR"/>
        </w:rPr>
      </w:pPr>
      <w:r w:rsidRPr="00587E2E">
        <w:rPr>
          <w:rFonts w:ascii="Arial Narrow" w:eastAsia="Times New Roman" w:hAnsi="Arial Narrow" w:cs="Arial"/>
          <w:bCs/>
          <w:color w:val="000000"/>
          <w:sz w:val="24"/>
          <w:szCs w:val="24"/>
          <w:lang w:eastAsia="pt-BR"/>
        </w:rPr>
        <w:t xml:space="preserve">2.1. O valor </w:t>
      </w:r>
      <w:r w:rsidR="00B41CDD" w:rsidRPr="00587E2E">
        <w:rPr>
          <w:rFonts w:ascii="Arial Narrow" w:eastAsia="Times New Roman" w:hAnsi="Arial Narrow" w:cs="Arial"/>
          <w:bCs/>
          <w:color w:val="000000"/>
          <w:sz w:val="24"/>
          <w:szCs w:val="24"/>
          <w:lang w:eastAsia="pt-BR"/>
        </w:rPr>
        <w:t>total</w:t>
      </w:r>
      <w:r w:rsidRPr="00587E2E">
        <w:rPr>
          <w:rFonts w:ascii="Arial Narrow" w:eastAsia="Times New Roman" w:hAnsi="Arial Narrow" w:cs="Arial"/>
          <w:bCs/>
          <w:color w:val="000000"/>
          <w:sz w:val="24"/>
          <w:szCs w:val="24"/>
          <w:lang w:eastAsia="pt-BR"/>
        </w:rPr>
        <w:t xml:space="preserve"> estimado para </w:t>
      </w:r>
      <w:r w:rsidR="00F724A5" w:rsidRPr="00587E2E">
        <w:rPr>
          <w:rFonts w:ascii="Arial Narrow" w:eastAsia="Times New Roman" w:hAnsi="Arial Narrow" w:cs="Arial"/>
          <w:bCs/>
          <w:color w:val="000000"/>
          <w:sz w:val="24"/>
          <w:szCs w:val="24"/>
          <w:lang w:eastAsia="pt-BR"/>
        </w:rPr>
        <w:t>a</w:t>
      </w:r>
      <w:r w:rsidR="00F724A5" w:rsidRPr="00587E2E">
        <w:rPr>
          <w:rFonts w:ascii="Arial Narrow" w:hAnsi="Arial Narrow" w:cs="Arial"/>
          <w:sz w:val="24"/>
          <w:szCs w:val="24"/>
        </w:rPr>
        <w:t xml:space="preserve"> contratação de Seguro de Vida/Acidente em Grupo para os empregados das Entidades Nacionais do Sistema Indústria, </w:t>
      </w:r>
      <w:r w:rsidRPr="00587E2E">
        <w:rPr>
          <w:rFonts w:ascii="Arial Narrow" w:eastAsia="Times New Roman" w:hAnsi="Arial Narrow" w:cs="Arial"/>
          <w:bCs/>
          <w:color w:val="000000"/>
          <w:sz w:val="24"/>
          <w:szCs w:val="24"/>
          <w:lang w:eastAsia="pt-BR"/>
        </w:rPr>
        <w:t xml:space="preserve">previstas </w:t>
      </w:r>
      <w:r w:rsidR="00117810" w:rsidRPr="00587E2E">
        <w:rPr>
          <w:rFonts w:ascii="Arial Narrow" w:eastAsia="Times New Roman" w:hAnsi="Arial Narrow" w:cs="Arial"/>
          <w:bCs/>
          <w:color w:val="000000"/>
          <w:sz w:val="24"/>
          <w:szCs w:val="24"/>
          <w:lang w:eastAsia="pt-BR"/>
        </w:rPr>
        <w:t xml:space="preserve">no item 1.2 deste instrumento </w:t>
      </w:r>
      <w:r w:rsidRPr="00587E2E">
        <w:rPr>
          <w:rFonts w:ascii="Arial Narrow" w:eastAsia="Times New Roman" w:hAnsi="Arial Narrow" w:cs="Arial"/>
          <w:bCs/>
          <w:color w:val="000000"/>
          <w:sz w:val="24"/>
          <w:szCs w:val="24"/>
          <w:lang w:eastAsia="pt-BR"/>
        </w:rPr>
        <w:t xml:space="preserve">é de </w:t>
      </w:r>
      <w:r w:rsidRPr="00587E2E">
        <w:rPr>
          <w:rFonts w:ascii="Arial Narrow" w:eastAsia="Times New Roman" w:hAnsi="Arial Narrow" w:cs="Arial"/>
          <w:color w:val="000000"/>
          <w:sz w:val="24"/>
          <w:szCs w:val="24"/>
          <w:lang w:eastAsia="pt-BR"/>
        </w:rPr>
        <w:t>R$ ____________ (_____ por extenso ______)</w:t>
      </w:r>
      <w:r w:rsidR="00D20123" w:rsidRPr="00587E2E">
        <w:rPr>
          <w:rFonts w:ascii="Arial Narrow" w:eastAsia="Times New Roman" w:hAnsi="Arial Narrow" w:cs="Arial"/>
          <w:color w:val="000000"/>
          <w:sz w:val="24"/>
          <w:szCs w:val="24"/>
          <w:lang w:eastAsia="pt-BR"/>
        </w:rPr>
        <w:t xml:space="preserve"> e o unitário é de R$ ____________ (________por extenso__________)</w:t>
      </w:r>
      <w:r w:rsidR="00F724A5" w:rsidRPr="00587E2E">
        <w:rPr>
          <w:rFonts w:ascii="Arial Narrow" w:eastAsia="Times New Roman" w:hAnsi="Arial Narrow" w:cs="Arial"/>
          <w:color w:val="000000"/>
          <w:sz w:val="24"/>
          <w:szCs w:val="24"/>
          <w:lang w:eastAsia="pt-BR"/>
        </w:rPr>
        <w:t>.</w:t>
      </w:r>
    </w:p>
    <w:p w14:paraId="3A8B1D49" w14:textId="77777777" w:rsidR="00F724A5" w:rsidRPr="00587E2E" w:rsidRDefault="00F724A5" w:rsidP="00F41B33">
      <w:pPr>
        <w:widowControl w:val="0"/>
        <w:tabs>
          <w:tab w:val="left" w:pos="360"/>
          <w:tab w:val="num" w:pos="720"/>
          <w:tab w:val="left" w:pos="993"/>
          <w:tab w:val="left" w:pos="1440"/>
          <w:tab w:val="left" w:pos="2160"/>
          <w:tab w:val="left" w:pos="2880"/>
          <w:tab w:val="left" w:pos="3600"/>
          <w:tab w:val="left" w:pos="4320"/>
          <w:tab w:val="left" w:pos="5040"/>
          <w:tab w:val="left" w:pos="5760"/>
          <w:tab w:val="left" w:pos="6480"/>
          <w:tab w:val="left" w:pos="7200"/>
          <w:tab w:val="left" w:pos="7920"/>
        </w:tabs>
        <w:spacing w:after="0"/>
        <w:rPr>
          <w:rFonts w:ascii="Arial Narrow" w:eastAsia="Times New Roman" w:hAnsi="Arial Narrow" w:cs="Arial"/>
          <w:color w:val="000000"/>
          <w:sz w:val="24"/>
          <w:szCs w:val="24"/>
          <w:lang w:eastAsia="pt-BR"/>
        </w:rPr>
      </w:pPr>
    </w:p>
    <w:p w14:paraId="05EF54DC" w14:textId="77777777" w:rsidR="00F724A5" w:rsidRPr="00587E2E" w:rsidRDefault="009A223E" w:rsidP="00F41B33">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 xml:space="preserve">2.1.1. O preço registrado </w:t>
      </w:r>
      <w:r w:rsidR="00F724A5" w:rsidRPr="00587E2E">
        <w:rPr>
          <w:rFonts w:ascii="Arial Narrow" w:eastAsia="Times New Roman" w:hAnsi="Arial Narrow" w:cs="Arial"/>
          <w:bCs/>
          <w:color w:val="000000"/>
          <w:sz w:val="24"/>
          <w:szCs w:val="24"/>
          <w:lang w:eastAsia="pt-BR"/>
        </w:rPr>
        <w:t>é aquele</w:t>
      </w:r>
      <w:r w:rsidRPr="00587E2E">
        <w:rPr>
          <w:rFonts w:ascii="Arial Narrow" w:eastAsia="Times New Roman" w:hAnsi="Arial Narrow" w:cs="Arial"/>
          <w:bCs/>
          <w:color w:val="000000"/>
          <w:sz w:val="24"/>
          <w:szCs w:val="24"/>
          <w:lang w:eastAsia="pt-BR"/>
        </w:rPr>
        <w:t xml:space="preserve"> constante da Proposta de Preços apresentada pela licitante vencedora do certame referenciado, que celebra este Termo de Compromisso</w:t>
      </w:r>
    </w:p>
    <w:p w14:paraId="49973F82"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 xml:space="preserve">. </w:t>
      </w:r>
    </w:p>
    <w:p w14:paraId="4A6C31EC" w14:textId="77777777" w:rsidR="009A223E" w:rsidRPr="00587E2E" w:rsidRDefault="009A223E" w:rsidP="00F41B33">
      <w:pPr>
        <w:spacing w:after="0"/>
        <w:ind w:left="426" w:hanging="426"/>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2.2.</w:t>
      </w:r>
      <w:r w:rsidRPr="00587E2E">
        <w:rPr>
          <w:rFonts w:ascii="Arial Narrow" w:eastAsia="Times New Roman" w:hAnsi="Arial Narrow" w:cs="Arial"/>
          <w:bCs/>
          <w:color w:val="000000"/>
          <w:sz w:val="24"/>
          <w:szCs w:val="24"/>
          <w:lang w:eastAsia="pt-BR"/>
        </w:rPr>
        <w:tab/>
        <w:t>Este Registro de Preços não importa em direito subjetivo de quem ofertou o preço registrado de exigir a aquisição.</w:t>
      </w:r>
    </w:p>
    <w:p w14:paraId="33C40074" w14:textId="77777777" w:rsidR="00F724A5" w:rsidRPr="00587E2E" w:rsidRDefault="00F724A5" w:rsidP="00F41B33">
      <w:pPr>
        <w:tabs>
          <w:tab w:val="left" w:pos="1800"/>
        </w:tabs>
        <w:spacing w:after="0"/>
        <w:rPr>
          <w:rFonts w:ascii="Arial Narrow" w:eastAsia="Times New Roman" w:hAnsi="Arial Narrow" w:cs="Arial"/>
          <w:b/>
          <w:bCs/>
          <w:color w:val="000000"/>
          <w:sz w:val="24"/>
          <w:szCs w:val="24"/>
          <w:lang w:eastAsia="pt-BR"/>
        </w:rPr>
      </w:pPr>
    </w:p>
    <w:p w14:paraId="01523431" w14:textId="77777777" w:rsidR="009A223E" w:rsidRPr="00587E2E" w:rsidRDefault="009A223E" w:rsidP="00F41B33">
      <w:pPr>
        <w:tabs>
          <w:tab w:val="left" w:pos="1800"/>
        </w:tabs>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CLÁUSULA TERCEIRA – DA VALIDADE DOS PREÇOS</w:t>
      </w:r>
    </w:p>
    <w:p w14:paraId="49A8EB4E" w14:textId="77777777" w:rsidR="00F724A5" w:rsidRPr="00587E2E" w:rsidRDefault="00F724A5" w:rsidP="00F41B33">
      <w:pPr>
        <w:spacing w:after="0"/>
        <w:rPr>
          <w:rFonts w:ascii="Arial Narrow" w:eastAsia="Times New Roman" w:hAnsi="Arial Narrow" w:cs="Arial"/>
          <w:bCs/>
          <w:color w:val="000000"/>
          <w:sz w:val="24"/>
          <w:szCs w:val="24"/>
          <w:lang w:eastAsia="pt-BR"/>
        </w:rPr>
      </w:pPr>
    </w:p>
    <w:p w14:paraId="7057EF51" w14:textId="77777777" w:rsidR="009A223E" w:rsidRPr="00587E2E" w:rsidRDefault="009A223E" w:rsidP="00F41B33">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3.1. Os preços registrados nos termos da Cláusula Segunda deverão ser mantidos pelo prazo de vigência deste instrumento, observando-se o disposto no artigo 34 do</w:t>
      </w:r>
      <w:r w:rsidR="00F724A5" w:rsidRPr="00587E2E">
        <w:rPr>
          <w:rFonts w:ascii="Arial Narrow" w:eastAsia="Times New Roman" w:hAnsi="Arial Narrow" w:cs="Arial"/>
          <w:bCs/>
          <w:color w:val="000000"/>
          <w:sz w:val="24"/>
          <w:szCs w:val="24"/>
          <w:lang w:eastAsia="pt-BR"/>
        </w:rPr>
        <w:t>s</w:t>
      </w:r>
      <w:r w:rsidRPr="00587E2E">
        <w:rPr>
          <w:rFonts w:ascii="Arial Narrow" w:eastAsia="Times New Roman" w:hAnsi="Arial Narrow" w:cs="Arial"/>
          <w:bCs/>
          <w:color w:val="000000"/>
          <w:sz w:val="24"/>
          <w:szCs w:val="24"/>
          <w:lang w:eastAsia="pt-BR"/>
        </w:rPr>
        <w:t xml:space="preserve"> </w:t>
      </w:r>
      <w:proofErr w:type="spellStart"/>
      <w:r w:rsidRPr="00587E2E">
        <w:rPr>
          <w:rFonts w:ascii="Arial Narrow" w:eastAsia="Times New Roman" w:hAnsi="Arial Narrow" w:cs="Arial"/>
          <w:bCs/>
          <w:color w:val="000000"/>
          <w:sz w:val="24"/>
          <w:szCs w:val="24"/>
          <w:lang w:eastAsia="pt-BR"/>
        </w:rPr>
        <w:t>RLC</w:t>
      </w:r>
      <w:r w:rsidR="00F724A5" w:rsidRPr="00587E2E">
        <w:rPr>
          <w:rFonts w:ascii="Arial Narrow" w:eastAsia="Times New Roman" w:hAnsi="Arial Narrow" w:cs="Arial"/>
          <w:bCs/>
          <w:color w:val="000000"/>
          <w:sz w:val="24"/>
          <w:szCs w:val="24"/>
          <w:lang w:eastAsia="pt-BR"/>
        </w:rPr>
        <w:t>s</w:t>
      </w:r>
      <w:proofErr w:type="spellEnd"/>
      <w:r w:rsidRPr="00587E2E">
        <w:rPr>
          <w:rFonts w:ascii="Arial Narrow" w:eastAsia="Times New Roman" w:hAnsi="Arial Narrow" w:cs="Arial"/>
          <w:bCs/>
          <w:color w:val="000000"/>
          <w:sz w:val="24"/>
          <w:szCs w:val="24"/>
          <w:lang w:eastAsia="pt-BR"/>
        </w:rPr>
        <w:t xml:space="preserve"> do SENAI</w:t>
      </w:r>
      <w:r w:rsidR="00F724A5" w:rsidRPr="00587E2E">
        <w:rPr>
          <w:rFonts w:ascii="Arial Narrow" w:eastAsia="Times New Roman" w:hAnsi="Arial Narrow" w:cs="Arial"/>
          <w:bCs/>
          <w:color w:val="000000"/>
          <w:sz w:val="24"/>
          <w:szCs w:val="24"/>
          <w:lang w:eastAsia="pt-BR"/>
        </w:rPr>
        <w:t xml:space="preserve"> e do SESI</w:t>
      </w:r>
      <w:r w:rsidRPr="00587E2E">
        <w:rPr>
          <w:rFonts w:ascii="Arial Narrow" w:eastAsia="Times New Roman" w:hAnsi="Arial Narrow" w:cs="Arial"/>
          <w:bCs/>
          <w:color w:val="000000"/>
          <w:sz w:val="24"/>
          <w:szCs w:val="24"/>
          <w:lang w:eastAsia="pt-BR"/>
        </w:rPr>
        <w:t>.</w:t>
      </w:r>
    </w:p>
    <w:p w14:paraId="7884F5E0" w14:textId="77777777" w:rsidR="00F724A5" w:rsidRPr="00587E2E" w:rsidRDefault="00F724A5" w:rsidP="00F41B33">
      <w:pPr>
        <w:spacing w:after="0"/>
        <w:rPr>
          <w:rFonts w:ascii="Arial Narrow" w:eastAsia="Times New Roman" w:hAnsi="Arial Narrow" w:cs="Times New Roman"/>
          <w:color w:val="000000"/>
          <w:sz w:val="24"/>
          <w:szCs w:val="24"/>
          <w:lang w:eastAsia="pt-BR"/>
        </w:rPr>
      </w:pPr>
    </w:p>
    <w:p w14:paraId="1FD99188"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CLÁUSULA QUARTA – DA CELEBRAÇÃO DOS CONTRATOS INDIVIDUAIS E DAS OBRIGAÇÕES DA EMPRESA QUE TEVE SEU PREÇO REGISTRADO</w:t>
      </w:r>
    </w:p>
    <w:p w14:paraId="78B0CB52" w14:textId="77777777" w:rsidR="00F724A5" w:rsidRPr="00587E2E" w:rsidRDefault="00F724A5" w:rsidP="00F41B33">
      <w:pPr>
        <w:spacing w:after="0"/>
        <w:rPr>
          <w:rFonts w:ascii="Arial Narrow" w:eastAsia="Times New Roman" w:hAnsi="Arial Narrow" w:cs="Arial"/>
          <w:bCs/>
          <w:color w:val="000000"/>
          <w:sz w:val="24"/>
          <w:szCs w:val="24"/>
          <w:lang w:eastAsia="pt-BR"/>
        </w:rPr>
      </w:pPr>
    </w:p>
    <w:p w14:paraId="3174FC7B" w14:textId="7C441746" w:rsidR="009A223E" w:rsidRPr="00587E2E" w:rsidRDefault="009A223E" w:rsidP="00F41B33">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 xml:space="preserve">4.1. Os contratos </w:t>
      </w:r>
      <w:r w:rsidR="006F5E0F" w:rsidRPr="00587E2E">
        <w:rPr>
          <w:rFonts w:ascii="Arial Narrow" w:eastAsia="Times New Roman" w:hAnsi="Arial Narrow" w:cs="Arial"/>
          <w:bCs/>
          <w:color w:val="000000"/>
          <w:sz w:val="24"/>
          <w:szCs w:val="24"/>
          <w:lang w:eastAsia="pt-BR"/>
        </w:rPr>
        <w:t xml:space="preserve">e/ou Pedidos de Compra </w:t>
      </w:r>
      <w:r w:rsidRPr="00587E2E">
        <w:rPr>
          <w:rFonts w:ascii="Arial Narrow" w:eastAsia="Times New Roman" w:hAnsi="Arial Narrow" w:cs="Arial"/>
          <w:bCs/>
          <w:color w:val="000000"/>
          <w:sz w:val="24"/>
          <w:szCs w:val="24"/>
          <w:lang w:eastAsia="pt-BR"/>
        </w:rPr>
        <w:t xml:space="preserve">a serem celebrados deverão regular </w:t>
      </w:r>
      <w:r w:rsidRPr="00587E2E">
        <w:rPr>
          <w:rFonts w:ascii="Arial Narrow" w:eastAsia="SimSun" w:hAnsi="Arial Narrow" w:cs="Arial"/>
          <w:bCs/>
          <w:color w:val="000000"/>
          <w:sz w:val="24"/>
          <w:szCs w:val="24"/>
          <w:lang w:eastAsia="zh-CN"/>
        </w:rPr>
        <w:t xml:space="preserve">as condições de fornecimento de acordo com o previsto no </w:t>
      </w:r>
      <w:r w:rsidRPr="00587E2E">
        <w:rPr>
          <w:rFonts w:ascii="Arial Narrow" w:eastAsia="Arial" w:hAnsi="Arial Narrow" w:cs="Arial"/>
          <w:bCs/>
          <w:color w:val="000000"/>
          <w:sz w:val="24"/>
          <w:szCs w:val="24"/>
          <w:lang w:eastAsia="zh-CN"/>
        </w:rPr>
        <w:t xml:space="preserve">Edital Pregão nº </w:t>
      </w:r>
      <w:r w:rsidR="00587E2E" w:rsidRPr="00587E2E">
        <w:rPr>
          <w:rFonts w:ascii="Arial Narrow" w:eastAsia="Arial" w:hAnsi="Arial Narrow" w:cs="Arial"/>
          <w:bCs/>
          <w:color w:val="000000"/>
          <w:sz w:val="24"/>
          <w:szCs w:val="24"/>
          <w:lang w:eastAsia="zh-CN"/>
        </w:rPr>
        <w:t>16</w:t>
      </w:r>
      <w:r w:rsidR="005A7962" w:rsidRPr="00587E2E">
        <w:rPr>
          <w:rFonts w:ascii="Arial Narrow" w:eastAsia="Arial" w:hAnsi="Arial Narrow" w:cs="Arial"/>
          <w:bCs/>
          <w:color w:val="000000"/>
          <w:sz w:val="24"/>
          <w:szCs w:val="24"/>
          <w:lang w:eastAsia="zh-CN"/>
        </w:rPr>
        <w:t>/20</w:t>
      </w:r>
      <w:r w:rsidR="00587E2E" w:rsidRPr="00587E2E">
        <w:rPr>
          <w:rFonts w:ascii="Arial Narrow" w:eastAsia="Arial" w:hAnsi="Arial Narrow" w:cs="Arial"/>
          <w:bCs/>
          <w:color w:val="000000"/>
          <w:sz w:val="24"/>
          <w:szCs w:val="24"/>
          <w:lang w:eastAsia="zh-CN"/>
        </w:rPr>
        <w:t>22</w:t>
      </w:r>
      <w:r w:rsidRPr="00587E2E">
        <w:rPr>
          <w:rFonts w:ascii="Arial Narrow" w:eastAsia="Arial" w:hAnsi="Arial Narrow" w:cs="Arial"/>
          <w:bCs/>
          <w:color w:val="000000"/>
          <w:sz w:val="24"/>
          <w:szCs w:val="24"/>
          <w:lang w:eastAsia="zh-CN"/>
        </w:rPr>
        <w:t xml:space="preserve"> </w:t>
      </w:r>
      <w:r w:rsidRPr="00587E2E">
        <w:rPr>
          <w:rFonts w:ascii="Arial Narrow" w:eastAsia="SimSun" w:hAnsi="Arial Narrow" w:cs="Arial"/>
          <w:bCs/>
          <w:color w:val="000000"/>
          <w:sz w:val="24"/>
          <w:szCs w:val="24"/>
          <w:lang w:eastAsia="zh-CN"/>
        </w:rPr>
        <w:t>e seus anexos, na proposta de preço registrada e neste instrumento.</w:t>
      </w:r>
      <w:r w:rsidRPr="00587E2E">
        <w:rPr>
          <w:rFonts w:ascii="Arial Narrow" w:eastAsia="Times New Roman" w:hAnsi="Arial Narrow" w:cs="Arial"/>
          <w:bCs/>
          <w:color w:val="000000"/>
          <w:sz w:val="24"/>
          <w:szCs w:val="24"/>
          <w:lang w:eastAsia="pt-BR"/>
        </w:rPr>
        <w:t xml:space="preserve"> </w:t>
      </w:r>
    </w:p>
    <w:p w14:paraId="7006BF8A" w14:textId="77777777" w:rsidR="00F724A5" w:rsidRPr="00587E2E" w:rsidRDefault="00F724A5" w:rsidP="00F41B33">
      <w:pPr>
        <w:spacing w:after="0"/>
        <w:rPr>
          <w:rFonts w:ascii="Arial Narrow" w:eastAsia="Times New Roman" w:hAnsi="Arial Narrow" w:cs="Times New Roman"/>
          <w:color w:val="000000"/>
          <w:sz w:val="24"/>
          <w:szCs w:val="24"/>
          <w:lang w:eastAsia="pt-BR"/>
        </w:rPr>
      </w:pPr>
    </w:p>
    <w:p w14:paraId="4DEF0E90" w14:textId="77777777" w:rsidR="009A223E" w:rsidRPr="00587E2E" w:rsidRDefault="009A223E" w:rsidP="00F41B33">
      <w:pPr>
        <w:spacing w:after="0"/>
        <w:rPr>
          <w:rFonts w:ascii="Arial Narrow" w:eastAsia="Times New Roman" w:hAnsi="Arial Narrow" w:cs="Arial"/>
          <w:bCs/>
          <w:color w:val="000000"/>
          <w:sz w:val="24"/>
          <w:szCs w:val="24"/>
          <w:lang w:eastAsia="pt-BR"/>
        </w:rPr>
      </w:pPr>
      <w:r w:rsidRPr="00587E2E">
        <w:rPr>
          <w:rFonts w:ascii="Arial Narrow" w:eastAsia="Times New Roman" w:hAnsi="Arial Narrow" w:cs="Arial"/>
          <w:bCs/>
          <w:color w:val="000000"/>
          <w:sz w:val="24"/>
          <w:szCs w:val="24"/>
          <w:lang w:eastAsia="pt-BR"/>
        </w:rPr>
        <w:t xml:space="preserve">4.2. O compromisso de aquisição do objeto só estará caracterizado quando da assinatura de contrato </w:t>
      </w:r>
      <w:r w:rsidR="006F5E0F" w:rsidRPr="00587E2E">
        <w:rPr>
          <w:rFonts w:ascii="Arial Narrow" w:eastAsia="Times New Roman" w:hAnsi="Arial Narrow" w:cs="Arial"/>
          <w:bCs/>
          <w:color w:val="000000"/>
          <w:sz w:val="24"/>
          <w:szCs w:val="24"/>
          <w:lang w:eastAsia="pt-BR"/>
        </w:rPr>
        <w:t xml:space="preserve">ou do pedido de compra </w:t>
      </w:r>
      <w:r w:rsidRPr="00587E2E">
        <w:rPr>
          <w:rFonts w:ascii="Arial Narrow" w:eastAsia="Times New Roman" w:hAnsi="Arial Narrow" w:cs="Arial"/>
          <w:bCs/>
          <w:color w:val="000000"/>
          <w:sz w:val="24"/>
          <w:szCs w:val="24"/>
          <w:lang w:eastAsia="pt-BR"/>
        </w:rPr>
        <w:t xml:space="preserve">especifico celebrado entre os Órgãos e Entidades Licitadoras ou </w:t>
      </w:r>
      <w:r w:rsidR="00F724A5" w:rsidRPr="00587E2E">
        <w:rPr>
          <w:rFonts w:ascii="Arial Narrow" w:eastAsia="Times New Roman" w:hAnsi="Arial Narrow" w:cs="Arial"/>
          <w:bCs/>
          <w:color w:val="000000"/>
          <w:sz w:val="24"/>
          <w:szCs w:val="24"/>
          <w:lang w:eastAsia="pt-BR"/>
        </w:rPr>
        <w:t>A</w:t>
      </w:r>
      <w:r w:rsidRPr="00587E2E">
        <w:rPr>
          <w:rFonts w:ascii="Arial Narrow" w:eastAsia="Times New Roman" w:hAnsi="Arial Narrow" w:cs="Arial"/>
          <w:bCs/>
          <w:color w:val="000000"/>
          <w:sz w:val="24"/>
          <w:szCs w:val="24"/>
          <w:lang w:eastAsia="pt-BR"/>
        </w:rPr>
        <w:t>derentes e a empresa que teve seu preço registrado.</w:t>
      </w:r>
    </w:p>
    <w:p w14:paraId="670E86D9" w14:textId="77777777" w:rsidR="00F724A5" w:rsidRPr="00587E2E" w:rsidRDefault="00F724A5" w:rsidP="00F41B33">
      <w:pPr>
        <w:spacing w:after="0"/>
        <w:rPr>
          <w:rFonts w:ascii="Arial Narrow" w:eastAsia="Times New Roman" w:hAnsi="Arial Narrow" w:cs="Times New Roman"/>
          <w:color w:val="000000"/>
          <w:sz w:val="24"/>
          <w:szCs w:val="24"/>
          <w:lang w:eastAsia="pt-BR"/>
        </w:rPr>
      </w:pPr>
    </w:p>
    <w:p w14:paraId="3358192F" w14:textId="5B3DD5A2"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Arial" w:hAnsi="Arial Narrow" w:cs="Arial"/>
          <w:bCs/>
          <w:color w:val="000000"/>
          <w:sz w:val="24"/>
          <w:szCs w:val="24"/>
          <w:lang w:eastAsia="zh-CN"/>
        </w:rPr>
        <w:t>4.</w:t>
      </w:r>
      <w:r w:rsidR="00F724A5" w:rsidRPr="00587E2E">
        <w:rPr>
          <w:rFonts w:ascii="Arial Narrow" w:eastAsia="Arial" w:hAnsi="Arial Narrow" w:cs="Arial"/>
          <w:bCs/>
          <w:color w:val="000000"/>
          <w:sz w:val="24"/>
          <w:szCs w:val="24"/>
          <w:lang w:eastAsia="zh-CN"/>
        </w:rPr>
        <w:t>3</w:t>
      </w:r>
      <w:r w:rsidRPr="00587E2E">
        <w:rPr>
          <w:rFonts w:ascii="Arial Narrow" w:eastAsia="Arial" w:hAnsi="Arial Narrow" w:cs="Arial"/>
          <w:bCs/>
          <w:color w:val="000000"/>
          <w:sz w:val="24"/>
          <w:szCs w:val="24"/>
          <w:lang w:eastAsia="zh-CN"/>
        </w:rPr>
        <w:t xml:space="preserve">. </w:t>
      </w:r>
      <w:r w:rsidRPr="00587E2E">
        <w:rPr>
          <w:rFonts w:ascii="Arial Narrow" w:eastAsia="Times New Roman" w:hAnsi="Arial Narrow" w:cs="Arial"/>
          <w:bCs/>
          <w:color w:val="000000"/>
          <w:sz w:val="24"/>
          <w:szCs w:val="24"/>
          <w:lang w:eastAsia="pt-BR"/>
        </w:rPr>
        <w:t xml:space="preserve">Os contratos </w:t>
      </w:r>
      <w:r w:rsidR="006F5E0F" w:rsidRPr="00587E2E">
        <w:rPr>
          <w:rFonts w:ascii="Arial Narrow" w:eastAsia="Times New Roman" w:hAnsi="Arial Narrow" w:cs="Arial"/>
          <w:bCs/>
          <w:color w:val="000000"/>
          <w:sz w:val="24"/>
          <w:szCs w:val="24"/>
          <w:lang w:eastAsia="pt-BR"/>
        </w:rPr>
        <w:t xml:space="preserve">ou pedidos de compra </w:t>
      </w:r>
      <w:r w:rsidRPr="00587E2E">
        <w:rPr>
          <w:rFonts w:ascii="Arial Narrow" w:eastAsia="Times New Roman" w:hAnsi="Arial Narrow" w:cs="Arial"/>
          <w:bCs/>
          <w:color w:val="000000"/>
          <w:sz w:val="24"/>
          <w:szCs w:val="24"/>
          <w:lang w:eastAsia="pt-BR"/>
        </w:rPr>
        <w:t>decorrentes do Registro de Preço</w:t>
      </w:r>
      <w:r w:rsidR="00587E2E" w:rsidRPr="00587E2E">
        <w:rPr>
          <w:rFonts w:ascii="Arial Narrow" w:eastAsia="Times New Roman" w:hAnsi="Arial Narrow" w:cs="Arial"/>
          <w:bCs/>
          <w:color w:val="000000"/>
          <w:sz w:val="24"/>
          <w:szCs w:val="24"/>
          <w:lang w:eastAsia="pt-BR"/>
        </w:rPr>
        <w:t>s</w:t>
      </w:r>
      <w:r w:rsidRPr="00587E2E">
        <w:rPr>
          <w:rFonts w:ascii="Arial Narrow" w:eastAsia="Times New Roman" w:hAnsi="Arial Narrow" w:cs="Arial"/>
          <w:bCs/>
          <w:color w:val="000000"/>
          <w:sz w:val="24"/>
          <w:szCs w:val="24"/>
          <w:lang w:eastAsia="pt-BR"/>
        </w:rPr>
        <w:t xml:space="preserve">, observadas as condições previstas no edital, seus anexos e nos Regulamentos de Licitações e Contratos do SESI e do SENAI, serão celebrados individualmente entre os Órgãos e Entidades Licitadoras ou </w:t>
      </w:r>
      <w:r w:rsidR="00514C61" w:rsidRPr="00587E2E">
        <w:rPr>
          <w:rFonts w:ascii="Arial Narrow" w:eastAsia="Times New Roman" w:hAnsi="Arial Narrow" w:cs="Arial"/>
          <w:bCs/>
          <w:color w:val="000000"/>
          <w:sz w:val="24"/>
          <w:szCs w:val="24"/>
          <w:lang w:eastAsia="pt-BR"/>
        </w:rPr>
        <w:t>A</w:t>
      </w:r>
      <w:r w:rsidRPr="00587E2E">
        <w:rPr>
          <w:rFonts w:ascii="Arial Narrow" w:eastAsia="Times New Roman" w:hAnsi="Arial Narrow" w:cs="Arial"/>
          <w:bCs/>
          <w:color w:val="000000"/>
          <w:sz w:val="24"/>
          <w:szCs w:val="24"/>
          <w:lang w:eastAsia="pt-BR"/>
        </w:rPr>
        <w:t>derentes e a empresa que teve seu preço registrado.</w:t>
      </w:r>
    </w:p>
    <w:p w14:paraId="55CAFE8F" w14:textId="77777777" w:rsidR="00F724A5" w:rsidRPr="00587E2E" w:rsidRDefault="00F724A5" w:rsidP="00F41B33">
      <w:pPr>
        <w:spacing w:after="0"/>
        <w:rPr>
          <w:rFonts w:ascii="Arial Narrow" w:eastAsia="Arial" w:hAnsi="Arial Narrow" w:cs="Arial"/>
          <w:bCs/>
          <w:color w:val="000000"/>
          <w:sz w:val="24"/>
          <w:szCs w:val="24"/>
          <w:lang w:eastAsia="zh-CN"/>
        </w:rPr>
      </w:pPr>
    </w:p>
    <w:p w14:paraId="67948FA9" w14:textId="594D2E71"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Arial" w:hAnsi="Arial Narrow" w:cs="Arial"/>
          <w:bCs/>
          <w:color w:val="000000"/>
          <w:sz w:val="24"/>
          <w:szCs w:val="24"/>
          <w:lang w:eastAsia="zh-CN"/>
        </w:rPr>
        <w:t>4.</w:t>
      </w:r>
      <w:r w:rsidR="00F724A5" w:rsidRPr="00587E2E">
        <w:rPr>
          <w:rFonts w:ascii="Arial Narrow" w:eastAsia="Arial" w:hAnsi="Arial Narrow" w:cs="Arial"/>
          <w:bCs/>
          <w:color w:val="000000"/>
          <w:sz w:val="24"/>
          <w:szCs w:val="24"/>
          <w:lang w:eastAsia="zh-CN"/>
        </w:rPr>
        <w:t>4</w:t>
      </w:r>
      <w:r w:rsidRPr="00587E2E">
        <w:rPr>
          <w:rFonts w:ascii="Arial Narrow" w:eastAsia="Arial" w:hAnsi="Arial Narrow" w:cs="Arial"/>
          <w:bCs/>
          <w:color w:val="000000"/>
          <w:sz w:val="24"/>
          <w:szCs w:val="24"/>
          <w:lang w:eastAsia="zh-CN"/>
        </w:rPr>
        <w:t xml:space="preserve">. A empresa que teve seu preço registrado se obriga a cumprir todas as condições contidas no Edital Pregão nº </w:t>
      </w:r>
      <w:r w:rsidR="00587E2E" w:rsidRPr="00587E2E">
        <w:rPr>
          <w:rFonts w:ascii="Arial Narrow" w:eastAsia="Arial" w:hAnsi="Arial Narrow" w:cs="Arial"/>
          <w:bCs/>
          <w:color w:val="000000"/>
          <w:sz w:val="24"/>
          <w:szCs w:val="24"/>
          <w:lang w:eastAsia="zh-CN"/>
        </w:rPr>
        <w:t>16</w:t>
      </w:r>
      <w:r w:rsidR="005A7962" w:rsidRPr="00587E2E">
        <w:rPr>
          <w:rFonts w:ascii="Arial Narrow" w:eastAsia="Arial" w:hAnsi="Arial Narrow" w:cs="Arial"/>
          <w:bCs/>
          <w:color w:val="000000"/>
          <w:sz w:val="24"/>
          <w:szCs w:val="24"/>
          <w:lang w:eastAsia="zh-CN"/>
        </w:rPr>
        <w:t>/20</w:t>
      </w:r>
      <w:r w:rsidR="00587E2E" w:rsidRPr="00587E2E">
        <w:rPr>
          <w:rFonts w:ascii="Arial Narrow" w:eastAsia="Arial" w:hAnsi="Arial Narrow" w:cs="Arial"/>
          <w:bCs/>
          <w:color w:val="000000"/>
          <w:sz w:val="24"/>
          <w:szCs w:val="24"/>
          <w:lang w:eastAsia="zh-CN"/>
        </w:rPr>
        <w:t>22</w:t>
      </w:r>
      <w:r w:rsidRPr="00587E2E">
        <w:rPr>
          <w:rFonts w:ascii="Arial Narrow" w:eastAsia="Arial" w:hAnsi="Arial Narrow" w:cs="Arial"/>
          <w:bCs/>
          <w:color w:val="000000"/>
          <w:sz w:val="24"/>
          <w:szCs w:val="24"/>
          <w:lang w:eastAsia="zh-CN"/>
        </w:rPr>
        <w:t xml:space="preserve"> e seus anexos, na sua proposta</w:t>
      </w:r>
      <w:r w:rsidR="00F724A5" w:rsidRPr="00587E2E">
        <w:rPr>
          <w:rFonts w:ascii="Arial Narrow" w:eastAsia="Arial" w:hAnsi="Arial Narrow" w:cs="Arial"/>
          <w:bCs/>
          <w:color w:val="000000"/>
          <w:sz w:val="24"/>
          <w:szCs w:val="24"/>
          <w:lang w:eastAsia="zh-CN"/>
        </w:rPr>
        <w:t xml:space="preserve"> de preços</w:t>
      </w:r>
      <w:r w:rsidRPr="00587E2E">
        <w:rPr>
          <w:rFonts w:ascii="Arial Narrow" w:eastAsia="Arial" w:hAnsi="Arial Narrow" w:cs="Arial"/>
          <w:bCs/>
          <w:color w:val="000000"/>
          <w:sz w:val="24"/>
          <w:szCs w:val="24"/>
          <w:lang w:eastAsia="zh-CN"/>
        </w:rPr>
        <w:t>, neste instrumento, bem como aquelas constantes dos contratos</w:t>
      </w:r>
      <w:r w:rsidR="006F5E0F" w:rsidRPr="00587E2E">
        <w:rPr>
          <w:rFonts w:ascii="Arial Narrow" w:eastAsia="Arial" w:hAnsi="Arial Narrow" w:cs="Arial"/>
          <w:bCs/>
          <w:color w:val="000000"/>
          <w:sz w:val="24"/>
          <w:szCs w:val="24"/>
          <w:lang w:eastAsia="zh-CN"/>
        </w:rPr>
        <w:t xml:space="preserve"> </w:t>
      </w:r>
      <w:r w:rsidRPr="00587E2E">
        <w:rPr>
          <w:rFonts w:ascii="Arial Narrow" w:eastAsia="Arial" w:hAnsi="Arial Narrow" w:cs="Arial"/>
          <w:bCs/>
          <w:color w:val="000000"/>
          <w:sz w:val="24"/>
          <w:szCs w:val="24"/>
          <w:lang w:eastAsia="zh-CN"/>
        </w:rPr>
        <w:t xml:space="preserve">individuais a serem celebrados com os </w:t>
      </w:r>
      <w:r w:rsidRPr="00587E2E">
        <w:rPr>
          <w:rFonts w:ascii="Arial Narrow" w:eastAsia="Times New Roman" w:hAnsi="Arial Narrow" w:cs="Arial"/>
          <w:bCs/>
          <w:color w:val="000000"/>
          <w:sz w:val="24"/>
          <w:szCs w:val="24"/>
          <w:lang w:eastAsia="pt-BR"/>
        </w:rPr>
        <w:t xml:space="preserve">Órgãos e Entidades Licitadoras ou </w:t>
      </w:r>
      <w:r w:rsidR="00F724A5" w:rsidRPr="00587E2E">
        <w:rPr>
          <w:rFonts w:ascii="Arial Narrow" w:eastAsia="Times New Roman" w:hAnsi="Arial Narrow" w:cs="Arial"/>
          <w:bCs/>
          <w:color w:val="000000"/>
          <w:sz w:val="24"/>
          <w:szCs w:val="24"/>
          <w:lang w:eastAsia="pt-BR"/>
        </w:rPr>
        <w:t>A</w:t>
      </w:r>
      <w:r w:rsidRPr="00587E2E">
        <w:rPr>
          <w:rFonts w:ascii="Arial Narrow" w:eastAsia="Times New Roman" w:hAnsi="Arial Narrow" w:cs="Arial"/>
          <w:bCs/>
          <w:color w:val="000000"/>
          <w:sz w:val="24"/>
          <w:szCs w:val="24"/>
          <w:lang w:eastAsia="pt-BR"/>
        </w:rPr>
        <w:t>derentes</w:t>
      </w:r>
      <w:r w:rsidRPr="00587E2E">
        <w:rPr>
          <w:rFonts w:ascii="Arial Narrow" w:eastAsia="Arial" w:hAnsi="Arial Narrow" w:cs="Arial"/>
          <w:bCs/>
          <w:color w:val="000000"/>
          <w:sz w:val="24"/>
          <w:szCs w:val="24"/>
          <w:lang w:eastAsia="zh-CN"/>
        </w:rPr>
        <w:t xml:space="preserve">. </w:t>
      </w:r>
    </w:p>
    <w:p w14:paraId="49582CD2" w14:textId="77777777" w:rsidR="00F724A5" w:rsidRPr="00587E2E" w:rsidRDefault="00F724A5" w:rsidP="00F41B33">
      <w:pPr>
        <w:spacing w:after="0"/>
        <w:rPr>
          <w:rFonts w:ascii="Arial Narrow" w:eastAsia="Times New Roman" w:hAnsi="Arial Narrow" w:cs="Arial"/>
          <w:b/>
          <w:bCs/>
          <w:color w:val="000000"/>
          <w:sz w:val="24"/>
          <w:szCs w:val="24"/>
          <w:lang w:eastAsia="pt-BR"/>
        </w:rPr>
      </w:pPr>
    </w:p>
    <w:p w14:paraId="56BC59BE"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CLÁUSULA QUINTA – DO PRAZO DE VIGÊNCIA</w:t>
      </w:r>
    </w:p>
    <w:p w14:paraId="12CBA59E" w14:textId="77777777" w:rsidR="00F724A5" w:rsidRPr="00587E2E" w:rsidRDefault="00F724A5" w:rsidP="00F41B33">
      <w:pPr>
        <w:spacing w:after="0"/>
        <w:rPr>
          <w:rFonts w:ascii="Arial Narrow" w:eastAsia="Times New Roman" w:hAnsi="Arial Narrow" w:cs="Arial"/>
          <w:bCs/>
          <w:color w:val="000000"/>
          <w:sz w:val="24"/>
          <w:szCs w:val="24"/>
          <w:lang w:eastAsia="pt-BR"/>
        </w:rPr>
      </w:pPr>
    </w:p>
    <w:p w14:paraId="299D5ED7"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 xml:space="preserve">5.1. O presente termo de Compromisso terá vigência de 12 (doze) meses, a partir da data de sua assinatura, podendo ser prorrogado, observando-se o disposto no artigo 34 dos </w:t>
      </w:r>
      <w:proofErr w:type="spellStart"/>
      <w:r w:rsidRPr="00587E2E">
        <w:rPr>
          <w:rFonts w:ascii="Arial Narrow" w:eastAsia="Times New Roman" w:hAnsi="Arial Narrow" w:cs="Arial"/>
          <w:bCs/>
          <w:color w:val="000000"/>
          <w:sz w:val="24"/>
          <w:szCs w:val="24"/>
          <w:lang w:eastAsia="pt-BR"/>
        </w:rPr>
        <w:t>RLCs</w:t>
      </w:r>
      <w:proofErr w:type="spellEnd"/>
      <w:r w:rsidRPr="00587E2E">
        <w:rPr>
          <w:rFonts w:ascii="Arial Narrow" w:eastAsia="Times New Roman" w:hAnsi="Arial Narrow" w:cs="Arial"/>
          <w:bCs/>
          <w:color w:val="000000"/>
          <w:sz w:val="24"/>
          <w:szCs w:val="24"/>
          <w:lang w:eastAsia="pt-BR"/>
        </w:rPr>
        <w:t xml:space="preserve"> do SE</w:t>
      </w:r>
      <w:r w:rsidR="00514C61" w:rsidRPr="00587E2E">
        <w:rPr>
          <w:rFonts w:ascii="Arial Narrow" w:eastAsia="Times New Roman" w:hAnsi="Arial Narrow" w:cs="Arial"/>
          <w:bCs/>
          <w:color w:val="000000"/>
          <w:sz w:val="24"/>
          <w:szCs w:val="24"/>
          <w:lang w:eastAsia="pt-BR"/>
        </w:rPr>
        <w:t>NA</w:t>
      </w:r>
      <w:r w:rsidRPr="00587E2E">
        <w:rPr>
          <w:rFonts w:ascii="Arial Narrow" w:eastAsia="Times New Roman" w:hAnsi="Arial Narrow" w:cs="Arial"/>
          <w:bCs/>
          <w:color w:val="000000"/>
          <w:sz w:val="24"/>
          <w:szCs w:val="24"/>
          <w:lang w:eastAsia="pt-BR"/>
        </w:rPr>
        <w:t>I e do SE</w:t>
      </w:r>
      <w:r w:rsidR="00514C61" w:rsidRPr="00587E2E">
        <w:rPr>
          <w:rFonts w:ascii="Arial Narrow" w:eastAsia="Times New Roman" w:hAnsi="Arial Narrow" w:cs="Arial"/>
          <w:bCs/>
          <w:color w:val="000000"/>
          <w:sz w:val="24"/>
          <w:szCs w:val="24"/>
          <w:lang w:eastAsia="pt-BR"/>
        </w:rPr>
        <w:t>S</w:t>
      </w:r>
      <w:r w:rsidRPr="00587E2E">
        <w:rPr>
          <w:rFonts w:ascii="Arial Narrow" w:eastAsia="Times New Roman" w:hAnsi="Arial Narrow" w:cs="Arial"/>
          <w:bCs/>
          <w:color w:val="000000"/>
          <w:sz w:val="24"/>
          <w:szCs w:val="24"/>
          <w:lang w:eastAsia="pt-BR"/>
        </w:rPr>
        <w:t>I.</w:t>
      </w:r>
    </w:p>
    <w:p w14:paraId="154C19AD" w14:textId="77777777" w:rsidR="00F724A5" w:rsidRPr="00587E2E" w:rsidRDefault="00F724A5" w:rsidP="00F41B33">
      <w:pPr>
        <w:spacing w:after="0"/>
        <w:rPr>
          <w:rFonts w:ascii="Arial Narrow" w:eastAsia="Times New Roman" w:hAnsi="Arial Narrow" w:cs="Arial"/>
          <w:b/>
          <w:bCs/>
          <w:color w:val="000000"/>
          <w:sz w:val="24"/>
          <w:szCs w:val="24"/>
          <w:lang w:eastAsia="pt-BR"/>
        </w:rPr>
      </w:pPr>
    </w:p>
    <w:p w14:paraId="2381C4D6"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CLÁUSULA SEXTA - DO PAGAMENTO</w:t>
      </w:r>
    </w:p>
    <w:p w14:paraId="4469080E" w14:textId="77777777" w:rsidR="00F724A5" w:rsidRPr="00587E2E" w:rsidRDefault="00F724A5" w:rsidP="00F41B33">
      <w:pPr>
        <w:spacing w:after="0"/>
        <w:rPr>
          <w:rFonts w:ascii="Arial Narrow" w:eastAsia="Times New Roman" w:hAnsi="Arial Narrow" w:cs="Arial"/>
          <w:bCs/>
          <w:color w:val="000000"/>
          <w:sz w:val="24"/>
          <w:szCs w:val="24"/>
          <w:lang w:eastAsia="pt-BR"/>
        </w:rPr>
      </w:pPr>
    </w:p>
    <w:p w14:paraId="0C66D16A"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 xml:space="preserve">6.1. O pagamento será realizado pelo contratante, nos termos constantes do respectivo contrato de fornecimento a ser celebrado com a empresa que tenha seu preço registrado. </w:t>
      </w:r>
    </w:p>
    <w:p w14:paraId="451BE1D7"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lastRenderedPageBreak/>
        <w:t xml:space="preserve">6.2. O pagamento será realizado no dia 22 (vinte e dois) do mês seguinte ao da entrega efetiva de cada serviço solicitado, mediante depósito em conta bancária a ser indicada pela Contratada. Para tanto, caberá a esta apresentar a Nota Fiscal/Fatura, para as conferências e os atestados de recebimento pela área solicitante, com 10 (dez) dias de antecedência ao vencimento. </w:t>
      </w:r>
    </w:p>
    <w:p w14:paraId="59B3E07A" w14:textId="77777777" w:rsidR="00F724A5" w:rsidRPr="00587E2E" w:rsidRDefault="00F724A5" w:rsidP="00F41B33">
      <w:pPr>
        <w:adjustRightInd w:val="0"/>
        <w:spacing w:after="0"/>
        <w:ind w:right="56"/>
        <w:rPr>
          <w:rFonts w:ascii="Arial Narrow" w:eastAsia="Times New Roman" w:hAnsi="Arial Narrow" w:cs="Arial"/>
          <w:bCs/>
          <w:color w:val="000000"/>
          <w:sz w:val="24"/>
          <w:szCs w:val="24"/>
          <w:lang w:eastAsia="pt-BR"/>
        </w:rPr>
      </w:pPr>
    </w:p>
    <w:p w14:paraId="64B78D52" w14:textId="77777777" w:rsidR="009A223E" w:rsidRPr="00587E2E" w:rsidRDefault="009A223E" w:rsidP="00F41B33">
      <w:pPr>
        <w:adjustRightInd w:val="0"/>
        <w:spacing w:after="0"/>
        <w:ind w:right="56"/>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6.2.1.</w:t>
      </w:r>
      <w:r w:rsidR="00530815" w:rsidRPr="00587E2E">
        <w:rPr>
          <w:rFonts w:ascii="Arial Narrow" w:eastAsia="Times New Roman" w:hAnsi="Arial Narrow" w:cs="Arial"/>
          <w:bCs/>
          <w:color w:val="000000"/>
          <w:sz w:val="24"/>
          <w:szCs w:val="24"/>
          <w:lang w:eastAsia="pt-BR"/>
        </w:rPr>
        <w:t xml:space="preserve"> </w:t>
      </w:r>
      <w:r w:rsidRPr="00587E2E">
        <w:rPr>
          <w:rFonts w:ascii="Arial Narrow" w:eastAsia="Times New Roman" w:hAnsi="Arial Narrow" w:cs="Arial"/>
          <w:color w:val="000000"/>
          <w:sz w:val="24"/>
          <w:szCs w:val="24"/>
          <w:lang w:eastAsia="pt-BR"/>
        </w:rPr>
        <w:t>As Notas Fiscais serão emitidas pe</w:t>
      </w:r>
      <w:r w:rsidR="00D20123" w:rsidRPr="00587E2E">
        <w:rPr>
          <w:rFonts w:ascii="Arial Narrow" w:eastAsia="Times New Roman" w:hAnsi="Arial Narrow" w:cs="Arial"/>
          <w:color w:val="000000"/>
          <w:sz w:val="24"/>
          <w:szCs w:val="24"/>
          <w:lang w:eastAsia="pt-BR"/>
        </w:rPr>
        <w:t>la CONTRATADA em nome do</w:t>
      </w:r>
      <w:r w:rsidRPr="00587E2E">
        <w:rPr>
          <w:rFonts w:ascii="Arial Narrow" w:eastAsia="Times New Roman" w:hAnsi="Arial Narrow" w:cs="Arial"/>
          <w:color w:val="000000"/>
          <w:sz w:val="24"/>
          <w:szCs w:val="24"/>
          <w:lang w:eastAsia="pt-BR"/>
        </w:rPr>
        <w:t xml:space="preserve"> CONTRATANTE que demandou o serviço.</w:t>
      </w:r>
    </w:p>
    <w:p w14:paraId="70B57D4B" w14:textId="77777777" w:rsidR="00F724A5" w:rsidRPr="00587E2E" w:rsidRDefault="00F724A5" w:rsidP="00F41B33">
      <w:pPr>
        <w:spacing w:after="0"/>
        <w:rPr>
          <w:rFonts w:ascii="Arial Narrow" w:eastAsia="Times New Roman" w:hAnsi="Arial Narrow" w:cs="Arial"/>
          <w:bCs/>
          <w:color w:val="000000"/>
          <w:sz w:val="24"/>
          <w:szCs w:val="24"/>
          <w:lang w:eastAsia="pt-BR"/>
        </w:rPr>
      </w:pPr>
    </w:p>
    <w:p w14:paraId="7D94A5C5"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 xml:space="preserve">6.3. Caso a Nota Fiscal/Fatura apresente alguma incorreção, o documento será devolvido à contratada e o prazo de pagamento será prorrogado pelo mesmo tempo em que durar a correção, sem quaisquer ônus adicionais para a contratante. </w:t>
      </w:r>
    </w:p>
    <w:p w14:paraId="4AA87CC3" w14:textId="77777777" w:rsidR="00F724A5" w:rsidRPr="00587E2E" w:rsidRDefault="00F724A5" w:rsidP="00F41B33">
      <w:pPr>
        <w:spacing w:after="0"/>
        <w:rPr>
          <w:rFonts w:ascii="Arial Narrow" w:eastAsia="Times New Roman" w:hAnsi="Arial Narrow" w:cs="Arial"/>
          <w:bCs/>
          <w:color w:val="000000"/>
          <w:sz w:val="24"/>
          <w:szCs w:val="24"/>
          <w:lang w:eastAsia="pt-BR"/>
        </w:rPr>
      </w:pPr>
    </w:p>
    <w:p w14:paraId="3CC72AF8"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6.4. Considerar-se-á como dia da entrega efetiva, aquele em que for feito o recebimento definitivo de cada serviço solicitado pelo contratante.</w:t>
      </w:r>
    </w:p>
    <w:p w14:paraId="3FC835AC" w14:textId="77777777" w:rsidR="00F724A5" w:rsidRPr="00587E2E" w:rsidRDefault="00F724A5" w:rsidP="00F41B33">
      <w:pPr>
        <w:adjustRightInd w:val="0"/>
        <w:spacing w:after="0"/>
        <w:rPr>
          <w:rFonts w:ascii="Arial Narrow" w:eastAsia="Times New Roman" w:hAnsi="Arial Narrow" w:cs="Arial"/>
          <w:b/>
          <w:bCs/>
          <w:color w:val="000000"/>
          <w:sz w:val="24"/>
          <w:szCs w:val="24"/>
          <w:lang w:eastAsia="pt-BR"/>
        </w:rPr>
      </w:pPr>
    </w:p>
    <w:p w14:paraId="7EBFEF8E" w14:textId="77777777" w:rsidR="009A223E" w:rsidRPr="00587E2E" w:rsidRDefault="009A223E" w:rsidP="00F41B33">
      <w:pPr>
        <w:adjustRightInd w:val="0"/>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CLÁUSULA SÉTIMA – DAS PENALIDADES</w:t>
      </w:r>
    </w:p>
    <w:p w14:paraId="24562641" w14:textId="77777777" w:rsidR="00F724A5" w:rsidRPr="00587E2E" w:rsidRDefault="00F724A5" w:rsidP="00F41B33">
      <w:pPr>
        <w:spacing w:after="0"/>
        <w:ind w:right="18"/>
        <w:rPr>
          <w:rFonts w:ascii="Arial Narrow" w:eastAsia="Times New Roman" w:hAnsi="Arial Narrow" w:cs="Arial"/>
          <w:bCs/>
          <w:color w:val="000000"/>
          <w:sz w:val="24"/>
          <w:szCs w:val="24"/>
          <w:lang w:eastAsia="pt-BR"/>
        </w:rPr>
      </w:pPr>
    </w:p>
    <w:p w14:paraId="18065545" w14:textId="77777777" w:rsidR="009A223E" w:rsidRPr="00587E2E" w:rsidRDefault="009A223E" w:rsidP="00F41B33">
      <w:pPr>
        <w:spacing w:after="0"/>
        <w:ind w:right="18"/>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 xml:space="preserve">7.1. A recusa da empresa contratada em assinar os contratos decorrentes deste Termo de Compromisso, bem como a solicitação para cancelamento dos preços registrados, ensejará a aplicação de multa no percentual de 10% (dez por cento) sobre o valor </w:t>
      </w:r>
      <w:r w:rsidR="006F5E0F" w:rsidRPr="00587E2E">
        <w:rPr>
          <w:rFonts w:ascii="Arial Narrow" w:eastAsia="Times New Roman" w:hAnsi="Arial Narrow" w:cs="Arial"/>
          <w:bCs/>
          <w:color w:val="000000"/>
          <w:sz w:val="24"/>
          <w:szCs w:val="24"/>
          <w:lang w:eastAsia="pt-BR"/>
        </w:rPr>
        <w:t>global</w:t>
      </w:r>
      <w:r w:rsidRPr="00587E2E">
        <w:rPr>
          <w:rFonts w:ascii="Arial Narrow" w:eastAsia="Times New Roman" w:hAnsi="Arial Narrow" w:cs="Arial"/>
          <w:bCs/>
          <w:color w:val="000000"/>
          <w:sz w:val="24"/>
          <w:szCs w:val="24"/>
          <w:lang w:eastAsia="pt-BR"/>
        </w:rPr>
        <w:t xml:space="preserve"> disposto no item 2.1 deste instrumento.</w:t>
      </w:r>
    </w:p>
    <w:p w14:paraId="460200BF" w14:textId="77777777" w:rsidR="00D4238C" w:rsidRPr="00587E2E" w:rsidRDefault="00D4238C" w:rsidP="00F41B33">
      <w:pPr>
        <w:spacing w:after="0"/>
        <w:ind w:right="18"/>
        <w:rPr>
          <w:rFonts w:ascii="Arial Narrow" w:eastAsia="Times New Roman" w:hAnsi="Arial Narrow" w:cs="Arial"/>
          <w:bCs/>
          <w:color w:val="000000"/>
          <w:sz w:val="24"/>
          <w:szCs w:val="24"/>
          <w:lang w:eastAsia="pt-BR"/>
        </w:rPr>
      </w:pPr>
    </w:p>
    <w:p w14:paraId="55E38091" w14:textId="77777777" w:rsidR="009A223E" w:rsidRPr="00587E2E" w:rsidRDefault="009A223E" w:rsidP="00F41B33">
      <w:pPr>
        <w:spacing w:after="0"/>
        <w:ind w:right="18"/>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 xml:space="preserve">7.2. As penalidades decorrentes do descumprimento dos contratos celebrados entre a empresa que teve o seu preço registrado e os </w:t>
      </w:r>
      <w:r w:rsidR="00D4238C" w:rsidRPr="00587E2E">
        <w:rPr>
          <w:rFonts w:ascii="Arial Narrow" w:eastAsia="Times New Roman" w:hAnsi="Arial Narrow" w:cs="Arial"/>
          <w:bCs/>
          <w:color w:val="000000"/>
          <w:sz w:val="24"/>
          <w:szCs w:val="24"/>
          <w:lang w:eastAsia="pt-BR"/>
        </w:rPr>
        <w:t xml:space="preserve">Aderentes </w:t>
      </w:r>
      <w:r w:rsidRPr="00587E2E">
        <w:rPr>
          <w:rFonts w:ascii="Arial Narrow" w:eastAsia="Times New Roman" w:hAnsi="Arial Narrow" w:cs="Arial"/>
          <w:bCs/>
          <w:color w:val="000000"/>
          <w:sz w:val="24"/>
          <w:szCs w:val="24"/>
          <w:lang w:eastAsia="pt-BR"/>
        </w:rPr>
        <w:t>contratantes, seguirão a seguinte regra:</w:t>
      </w:r>
    </w:p>
    <w:p w14:paraId="13C82B12" w14:textId="77777777" w:rsidR="009A223E" w:rsidRPr="00587E2E" w:rsidRDefault="009A223E" w:rsidP="00F41B33">
      <w:pPr>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I. Pela inexecução parcial ou total do Contrato, excluídas as hipóteses de caso fortuito e força maior, à CONTRATADA poderão ser aplicadas as seguintes penalidades, inclusive cumulativamente:</w:t>
      </w:r>
    </w:p>
    <w:p w14:paraId="012916B4" w14:textId="77777777" w:rsidR="009A223E" w:rsidRPr="00587E2E" w:rsidRDefault="009A223E" w:rsidP="00F41B33">
      <w:pPr>
        <w:pStyle w:val="PargrafodaLista"/>
        <w:numPr>
          <w:ilvl w:val="1"/>
          <w:numId w:val="18"/>
        </w:numPr>
        <w:tabs>
          <w:tab w:val="num" w:pos="1560"/>
        </w:tabs>
        <w:spacing w:before="0" w:beforeAutospacing="0" w:after="0" w:afterAutospacing="0"/>
        <w:ind w:left="1560" w:hanging="430"/>
        <w:rPr>
          <w:rFonts w:ascii="Arial Narrow" w:hAnsi="Arial Narrow"/>
        </w:rPr>
      </w:pPr>
      <w:r w:rsidRPr="00587E2E">
        <w:rPr>
          <w:rFonts w:ascii="Arial Narrow" w:hAnsi="Arial Narrow" w:cs="Arial"/>
          <w:bCs/>
        </w:rPr>
        <w:t>Advertência, por escrito;</w:t>
      </w:r>
    </w:p>
    <w:p w14:paraId="20589D9B" w14:textId="77777777" w:rsidR="009A223E" w:rsidRPr="00587E2E" w:rsidRDefault="009A223E" w:rsidP="00F41B33">
      <w:pPr>
        <w:pStyle w:val="PargrafodaLista"/>
        <w:numPr>
          <w:ilvl w:val="1"/>
          <w:numId w:val="18"/>
        </w:numPr>
        <w:tabs>
          <w:tab w:val="num" w:pos="1560"/>
        </w:tabs>
        <w:spacing w:before="0" w:beforeAutospacing="0" w:after="0" w:afterAutospacing="0"/>
        <w:ind w:left="1560" w:hanging="430"/>
        <w:rPr>
          <w:rFonts w:ascii="Arial Narrow" w:hAnsi="Arial Narrow"/>
        </w:rPr>
      </w:pPr>
      <w:r w:rsidRPr="00587E2E">
        <w:rPr>
          <w:rFonts w:ascii="Arial Narrow" w:hAnsi="Arial Narrow" w:cs="Arial"/>
          <w:bCs/>
        </w:rPr>
        <w:t>Multas;</w:t>
      </w:r>
    </w:p>
    <w:p w14:paraId="02A30F37" w14:textId="77777777" w:rsidR="009A223E" w:rsidRPr="00587E2E" w:rsidRDefault="009A223E" w:rsidP="00F41B33">
      <w:pPr>
        <w:pStyle w:val="PargrafodaLista"/>
        <w:numPr>
          <w:ilvl w:val="1"/>
          <w:numId w:val="18"/>
        </w:numPr>
        <w:tabs>
          <w:tab w:val="num" w:pos="1560"/>
        </w:tabs>
        <w:spacing w:before="0" w:beforeAutospacing="0" w:after="0" w:afterAutospacing="0"/>
        <w:ind w:left="1560" w:hanging="430"/>
        <w:rPr>
          <w:rFonts w:ascii="Arial Narrow" w:hAnsi="Arial Narrow"/>
        </w:rPr>
      </w:pPr>
      <w:r w:rsidRPr="00587E2E">
        <w:rPr>
          <w:rFonts w:ascii="Arial Narrow" w:eastAsia="Arial Narrow" w:hAnsi="Arial Narrow" w:cs="Arial"/>
          <w:bCs/>
        </w:rPr>
        <w:t>S</w:t>
      </w:r>
      <w:r w:rsidRPr="00587E2E">
        <w:rPr>
          <w:rFonts w:ascii="Arial Narrow" w:hAnsi="Arial Narrow" w:cs="Arial"/>
          <w:bCs/>
        </w:rPr>
        <w:t>uspensão temporária de participação em licitação e impedimento de contratar com a Entidade Licitadora pelo prazo de até 02 (dois) anos.</w:t>
      </w:r>
    </w:p>
    <w:p w14:paraId="448B7008" w14:textId="77777777" w:rsidR="009A223E" w:rsidRPr="00587E2E" w:rsidRDefault="009A223E" w:rsidP="00F41B33">
      <w:pPr>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II. Nas hipóteses de inexecução parcial ou total das obrigações, à CONTRATADA poderá ser aplicada multa diária de 0,2% (dois décimos por cento) sobre o valor parcela, correspondente ao fornecimento em atraso, enquanto perdurar o descumprimento.</w:t>
      </w:r>
    </w:p>
    <w:p w14:paraId="3455CA33" w14:textId="77777777" w:rsidR="009A223E" w:rsidRPr="00587E2E" w:rsidRDefault="009A223E" w:rsidP="00F41B33">
      <w:pPr>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III. O inadimplemento da CONTRATADA dará à CONTRATANTE o direito de considerar resolvido o contrato, independentemente de prévia interpelação judicial ou extrajudicial, respondendo ainda a CONTRATADA pelas penalidades e pelas perdas e danos decorrentes, ressalvadas as hipóteses de caso fortuito ou força maior, devidamente comprovadas e impeditivas do fornecimento.</w:t>
      </w:r>
    </w:p>
    <w:p w14:paraId="5A3ACCCF" w14:textId="77777777" w:rsidR="009A223E" w:rsidRPr="00587E2E" w:rsidRDefault="009A223E" w:rsidP="00F41B33">
      <w:pPr>
        <w:spacing w:after="0"/>
        <w:ind w:left="720" w:right="-6"/>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IV. A resolução do Contrato motivada pelo inadimplemento de qualquer das partes ensejará a aplicação de multa à parte culpada correspondente a 10% (dez por cento) do montante do valor global do contrato, que ainda não houver sido pago à CONTRATADA, sem prejuízo de indenização por perdas e danos, sendo que na hipótese de resolução por falta de pagamento deverão ser observadas as condições previstas no item V.</w:t>
      </w:r>
    </w:p>
    <w:p w14:paraId="1CD00994" w14:textId="77777777" w:rsidR="009A223E" w:rsidRPr="00587E2E" w:rsidRDefault="009A223E" w:rsidP="00F41B33">
      <w:pPr>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V. O atraso no pagamento do serviço, por culpa d</w:t>
      </w:r>
      <w:r w:rsidR="00D20123" w:rsidRPr="00587E2E">
        <w:rPr>
          <w:rFonts w:ascii="Arial Narrow" w:eastAsia="Times New Roman" w:hAnsi="Arial Narrow" w:cs="Arial"/>
          <w:bCs/>
          <w:color w:val="000000"/>
          <w:sz w:val="24"/>
          <w:szCs w:val="24"/>
          <w:lang w:eastAsia="pt-BR"/>
        </w:rPr>
        <w:t>o</w:t>
      </w:r>
      <w:r w:rsidRPr="00587E2E">
        <w:rPr>
          <w:rFonts w:ascii="Arial Narrow" w:eastAsia="Times New Roman" w:hAnsi="Arial Narrow" w:cs="Arial"/>
          <w:bCs/>
          <w:color w:val="000000"/>
          <w:sz w:val="24"/>
          <w:szCs w:val="24"/>
          <w:lang w:eastAsia="pt-BR"/>
        </w:rPr>
        <w:t xml:space="preserve"> CONTRATANTE, implicará na incidência de multa de 2% (dois por cento) sobre o valor de cada fatura e juros moratórios de 1% (um por cento) ao mês. Os juros serão calculados desde a data limite para o pagamento até a satisfação do débito.</w:t>
      </w:r>
    </w:p>
    <w:p w14:paraId="740C2736" w14:textId="77777777" w:rsidR="009A223E" w:rsidRPr="00587E2E" w:rsidRDefault="009A223E" w:rsidP="00F41B33">
      <w:pPr>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VI. A CONTRATADA deverá comunicar, por escrito e justificadamente, as ocorrências de caso fortuito ou força maior impeditivas do fornecimento, no prazo máximo de 02 (dois) dias úteis contados da data da ocorrência, sob pena de não poder alegá-los posteriormente.</w:t>
      </w:r>
    </w:p>
    <w:p w14:paraId="11494884" w14:textId="77777777" w:rsidR="009A223E" w:rsidRPr="00587E2E" w:rsidRDefault="009A223E" w:rsidP="00F41B33">
      <w:pPr>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lastRenderedPageBreak/>
        <w:t xml:space="preserve">VII. As eventuais multas e outros valores devidos pela CONTRATADA </w:t>
      </w:r>
      <w:r w:rsidR="00D20123" w:rsidRPr="00587E2E">
        <w:rPr>
          <w:rFonts w:ascii="Arial Narrow" w:eastAsia="Times New Roman" w:hAnsi="Arial Narrow" w:cs="Arial"/>
          <w:bCs/>
          <w:color w:val="000000"/>
          <w:sz w:val="24"/>
          <w:szCs w:val="24"/>
          <w:lang w:eastAsia="pt-BR"/>
        </w:rPr>
        <w:t>aos</w:t>
      </w:r>
      <w:r w:rsidRPr="00587E2E">
        <w:rPr>
          <w:rFonts w:ascii="Arial Narrow" w:eastAsia="Times New Roman" w:hAnsi="Arial Narrow" w:cs="Arial"/>
          <w:bCs/>
          <w:color w:val="000000"/>
          <w:sz w:val="24"/>
          <w:szCs w:val="24"/>
          <w:lang w:eastAsia="pt-BR"/>
        </w:rPr>
        <w:t xml:space="preserve"> CONTRATANTE</w:t>
      </w:r>
      <w:r w:rsidR="00D20123" w:rsidRPr="00587E2E">
        <w:rPr>
          <w:rFonts w:ascii="Arial Narrow" w:eastAsia="Times New Roman" w:hAnsi="Arial Narrow" w:cs="Arial"/>
          <w:bCs/>
          <w:color w:val="000000"/>
          <w:sz w:val="24"/>
          <w:szCs w:val="24"/>
          <w:lang w:eastAsia="pt-BR"/>
        </w:rPr>
        <w:t>S</w:t>
      </w:r>
      <w:r w:rsidRPr="00587E2E">
        <w:rPr>
          <w:rFonts w:ascii="Arial Narrow" w:eastAsia="Times New Roman" w:hAnsi="Arial Narrow" w:cs="Arial"/>
          <w:bCs/>
          <w:color w:val="000000"/>
          <w:sz w:val="24"/>
          <w:szCs w:val="24"/>
          <w:lang w:eastAsia="pt-BR"/>
        </w:rPr>
        <w:t xml:space="preserve"> poderão ser compensados no pagamento das parcelas, vencidas ou por vencerem, deduzidas da garantia ou poderão ser cobradas judicialmente, se for o caso.</w:t>
      </w:r>
    </w:p>
    <w:p w14:paraId="436FBA35" w14:textId="77777777" w:rsidR="009A223E" w:rsidRPr="00587E2E" w:rsidRDefault="009A223E" w:rsidP="00F41B33">
      <w:pPr>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VIII. As multas poderão ser aplicadas tantas vezes quantas forem as irregularidades constatadas.</w:t>
      </w:r>
    </w:p>
    <w:p w14:paraId="30475D52" w14:textId="77777777" w:rsidR="009A223E" w:rsidRPr="00587E2E" w:rsidRDefault="009A223E" w:rsidP="00F41B33">
      <w:pPr>
        <w:adjustRightInd w:val="0"/>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IX. Além de qualquer outro descumprimento de cláusula contratual, constituem causas de resolução, em qualquer tempo, independentemente de interpelação judicial ou extrajudicial, sem que a CONTRATADA tenha direito a indenização, a qualquer título:</w:t>
      </w:r>
    </w:p>
    <w:p w14:paraId="3CD3D301" w14:textId="77777777" w:rsidR="009A223E" w:rsidRPr="00587E2E" w:rsidRDefault="009A223E" w:rsidP="00F41B33">
      <w:pPr>
        <w:pStyle w:val="PargrafodaLista"/>
        <w:numPr>
          <w:ilvl w:val="0"/>
          <w:numId w:val="33"/>
        </w:numPr>
        <w:spacing w:before="0" w:beforeAutospacing="0" w:after="0" w:afterAutospacing="0"/>
        <w:rPr>
          <w:rFonts w:ascii="Arial Narrow" w:hAnsi="Arial Narrow"/>
        </w:rPr>
      </w:pPr>
      <w:r w:rsidRPr="00587E2E">
        <w:rPr>
          <w:rFonts w:ascii="Arial Narrow" w:eastAsia="Arial Narrow" w:hAnsi="Arial Narrow" w:cs="Arial"/>
          <w:bCs/>
        </w:rPr>
        <w:t>C</w:t>
      </w:r>
      <w:r w:rsidRPr="00587E2E">
        <w:rPr>
          <w:rFonts w:ascii="Arial Narrow" w:hAnsi="Arial Narrow" w:cs="Arial"/>
          <w:bCs/>
        </w:rPr>
        <w:t xml:space="preserve">eder ou transferir, no todo ou em parte, os serviços que constituem objeto </w:t>
      </w:r>
      <w:r w:rsidRPr="00587E2E">
        <w:rPr>
          <w:rFonts w:ascii="Arial Narrow" w:hAnsi="Arial Narrow" w:cs="Arial"/>
          <w:bCs/>
          <w:iCs/>
        </w:rPr>
        <w:t>do</w:t>
      </w:r>
      <w:r w:rsidRPr="00587E2E">
        <w:rPr>
          <w:rFonts w:ascii="Arial Narrow" w:hAnsi="Arial Narrow" w:cs="Arial"/>
          <w:bCs/>
        </w:rPr>
        <w:t xml:space="preserve"> Contrato, sem a prévia autorização escrita d</w:t>
      </w:r>
      <w:r w:rsidR="00D20123" w:rsidRPr="00587E2E">
        <w:rPr>
          <w:rFonts w:ascii="Arial Narrow" w:hAnsi="Arial Narrow" w:cs="Arial"/>
          <w:bCs/>
        </w:rPr>
        <w:t>os</w:t>
      </w:r>
      <w:r w:rsidRPr="00587E2E">
        <w:rPr>
          <w:rFonts w:ascii="Arial Narrow" w:hAnsi="Arial Narrow" w:cs="Arial"/>
          <w:bCs/>
        </w:rPr>
        <w:t xml:space="preserve"> CONTRATANTE</w:t>
      </w:r>
      <w:r w:rsidR="00D20123" w:rsidRPr="00587E2E">
        <w:rPr>
          <w:rFonts w:ascii="Arial Narrow" w:hAnsi="Arial Narrow" w:cs="Arial"/>
          <w:bCs/>
        </w:rPr>
        <w:t>S</w:t>
      </w:r>
      <w:r w:rsidRPr="00587E2E">
        <w:rPr>
          <w:rFonts w:ascii="Arial Narrow" w:hAnsi="Arial Narrow" w:cs="Arial"/>
          <w:bCs/>
        </w:rPr>
        <w:t>;</w:t>
      </w:r>
    </w:p>
    <w:p w14:paraId="25529A64" w14:textId="77777777" w:rsidR="009A223E" w:rsidRPr="00587E2E" w:rsidRDefault="009A223E" w:rsidP="00F41B33">
      <w:pPr>
        <w:pStyle w:val="PargrafodaLista"/>
        <w:numPr>
          <w:ilvl w:val="0"/>
          <w:numId w:val="33"/>
        </w:numPr>
        <w:spacing w:before="0" w:beforeAutospacing="0" w:after="0" w:afterAutospacing="0"/>
        <w:rPr>
          <w:rFonts w:ascii="Arial Narrow" w:hAnsi="Arial Narrow"/>
        </w:rPr>
      </w:pPr>
      <w:r w:rsidRPr="00587E2E">
        <w:rPr>
          <w:rFonts w:ascii="Arial Narrow" w:hAnsi="Arial Narrow" w:cs="Arial"/>
          <w:bCs/>
        </w:rPr>
        <w:t>Deixar de cumprir as obrigações previstas no contrato;</w:t>
      </w:r>
    </w:p>
    <w:p w14:paraId="6CF9BDAD" w14:textId="77777777" w:rsidR="009A223E" w:rsidRPr="00587E2E" w:rsidRDefault="009A223E" w:rsidP="00F41B33">
      <w:pPr>
        <w:pStyle w:val="PargrafodaLista"/>
        <w:numPr>
          <w:ilvl w:val="0"/>
          <w:numId w:val="33"/>
        </w:numPr>
        <w:spacing w:before="0" w:beforeAutospacing="0" w:after="0" w:afterAutospacing="0"/>
        <w:rPr>
          <w:rFonts w:ascii="Arial Narrow" w:hAnsi="Arial Narrow"/>
        </w:rPr>
      </w:pPr>
      <w:r w:rsidRPr="00587E2E">
        <w:rPr>
          <w:rFonts w:ascii="Arial Narrow" w:hAnsi="Arial Narrow" w:cs="Arial"/>
          <w:bCs/>
        </w:rPr>
        <w:t>Ocorrer reincidência, por parte da CONTRATADA, em infração contratual que implique na aplicação de multa;</w:t>
      </w:r>
    </w:p>
    <w:p w14:paraId="43EE7D66" w14:textId="77777777" w:rsidR="009A223E" w:rsidRPr="00587E2E" w:rsidRDefault="009A223E" w:rsidP="00F41B33">
      <w:pPr>
        <w:pStyle w:val="PargrafodaLista"/>
        <w:numPr>
          <w:ilvl w:val="0"/>
          <w:numId w:val="33"/>
        </w:numPr>
        <w:spacing w:before="0" w:beforeAutospacing="0" w:after="0" w:afterAutospacing="0"/>
        <w:rPr>
          <w:rFonts w:ascii="Arial Narrow" w:hAnsi="Arial Narrow"/>
        </w:rPr>
      </w:pPr>
      <w:r w:rsidRPr="00587E2E">
        <w:rPr>
          <w:rFonts w:ascii="Arial Narrow" w:eastAsia="Arial Narrow" w:hAnsi="Arial Narrow" w:cs="Arial"/>
          <w:bCs/>
        </w:rPr>
        <w:t>O</w:t>
      </w:r>
      <w:r w:rsidRPr="00587E2E">
        <w:rPr>
          <w:rFonts w:ascii="Arial Narrow" w:hAnsi="Arial Narrow" w:cs="Arial"/>
          <w:bCs/>
        </w:rPr>
        <w:t>correr a decretação de falência, a liquidação judicial ou extrajudicial da CONTRATADA, ou ainda, o ingresso desta última em processo de recuperação judicial;</w:t>
      </w:r>
    </w:p>
    <w:p w14:paraId="2F4D8D18" w14:textId="77777777" w:rsidR="009A223E" w:rsidRPr="00587E2E" w:rsidRDefault="009A223E" w:rsidP="00F41B33">
      <w:pPr>
        <w:pStyle w:val="PargrafodaLista"/>
        <w:numPr>
          <w:ilvl w:val="0"/>
          <w:numId w:val="33"/>
        </w:numPr>
        <w:spacing w:before="0" w:beforeAutospacing="0" w:after="0" w:afterAutospacing="0"/>
        <w:rPr>
          <w:rFonts w:ascii="Arial Narrow" w:hAnsi="Arial Narrow"/>
        </w:rPr>
      </w:pPr>
      <w:r w:rsidRPr="00587E2E">
        <w:rPr>
          <w:rFonts w:ascii="Arial Narrow" w:hAnsi="Arial Narrow" w:cs="Arial"/>
          <w:bCs/>
          <w:iCs/>
        </w:rPr>
        <w:t>Deixar de apresentar a garantia contratual prevista no contrato, no prazo previsto.</w:t>
      </w:r>
    </w:p>
    <w:p w14:paraId="4D2A9FCB" w14:textId="77777777" w:rsidR="009A223E" w:rsidRPr="00587E2E" w:rsidRDefault="009A223E" w:rsidP="00F41B33">
      <w:pPr>
        <w:spacing w:after="0"/>
        <w:ind w:left="72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 xml:space="preserve">X. Em qualquer das situações elencadas nas alíneas acima, exceto o previsto na letra “d”, a CONTRATADA ficará sujeita à multa </w:t>
      </w:r>
      <w:r w:rsidRPr="00587E2E">
        <w:rPr>
          <w:rFonts w:ascii="Arial Narrow" w:eastAsia="Times New Roman" w:hAnsi="Arial Narrow" w:cs="Arial"/>
          <w:bCs/>
          <w:iCs/>
          <w:color w:val="000000"/>
          <w:sz w:val="24"/>
          <w:szCs w:val="24"/>
          <w:lang w:eastAsia="pt-BR"/>
        </w:rPr>
        <w:t>resolutória</w:t>
      </w:r>
      <w:r w:rsidRPr="00587E2E">
        <w:rPr>
          <w:rFonts w:ascii="Arial Narrow" w:eastAsia="Times New Roman" w:hAnsi="Arial Narrow" w:cs="Arial"/>
          <w:bCs/>
          <w:color w:val="000000"/>
          <w:sz w:val="24"/>
          <w:szCs w:val="24"/>
          <w:lang w:eastAsia="pt-BR"/>
        </w:rPr>
        <w:t xml:space="preserve"> prevista no item IV acima, cumulativamente, respondendo ainda, pelas perdas e danos decorrentes.</w:t>
      </w:r>
    </w:p>
    <w:p w14:paraId="774112EC" w14:textId="77777777" w:rsidR="00F724A5" w:rsidRPr="00587E2E" w:rsidRDefault="00F724A5" w:rsidP="00F41B33">
      <w:pPr>
        <w:spacing w:after="0"/>
        <w:rPr>
          <w:rFonts w:ascii="Arial Narrow" w:eastAsia="Times New Roman" w:hAnsi="Arial Narrow" w:cs="Arial"/>
          <w:b/>
          <w:bCs/>
          <w:color w:val="000000"/>
          <w:sz w:val="24"/>
          <w:szCs w:val="24"/>
          <w:lang w:eastAsia="pt-BR"/>
        </w:rPr>
      </w:pPr>
    </w:p>
    <w:p w14:paraId="167FE252"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 xml:space="preserve">CLÁUSULA OITAVA </w:t>
      </w:r>
      <w:r w:rsidRPr="00587E2E">
        <w:rPr>
          <w:rFonts w:ascii="Arial Narrow" w:eastAsia="Times New Roman" w:hAnsi="Arial Narrow" w:cs="Arial"/>
          <w:b/>
          <w:color w:val="000000"/>
          <w:kern w:val="28"/>
          <w:sz w:val="24"/>
          <w:szCs w:val="24"/>
          <w:lang w:eastAsia="pt-BR"/>
        </w:rPr>
        <w:t xml:space="preserve">- DO </w:t>
      </w:r>
      <w:r w:rsidRPr="00587E2E">
        <w:rPr>
          <w:rFonts w:ascii="Arial Narrow" w:eastAsia="Times New Roman" w:hAnsi="Arial Narrow" w:cs="Arial"/>
          <w:b/>
          <w:color w:val="000000"/>
          <w:sz w:val="24"/>
          <w:szCs w:val="24"/>
          <w:lang w:eastAsia="pt-BR"/>
        </w:rPr>
        <w:t>SIGILO E DO DIREITO AUTORAL</w:t>
      </w:r>
    </w:p>
    <w:p w14:paraId="431A1D8F" w14:textId="77777777" w:rsidR="00F724A5" w:rsidRPr="00587E2E" w:rsidRDefault="00F724A5" w:rsidP="00F41B33">
      <w:pPr>
        <w:spacing w:after="0"/>
        <w:rPr>
          <w:rFonts w:ascii="Arial Narrow" w:eastAsia="Times New Roman" w:hAnsi="Arial Narrow" w:cs="Arial"/>
          <w:color w:val="000000"/>
          <w:sz w:val="24"/>
          <w:szCs w:val="24"/>
          <w:lang w:eastAsia="pt-BR"/>
        </w:rPr>
      </w:pPr>
    </w:p>
    <w:p w14:paraId="5BECD283"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8.1. A CONTRATADA se obriga a não quebrar a confiança que lhe é depositada em razão de celebração de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w:t>
      </w:r>
      <w:r w:rsidR="00D20123" w:rsidRPr="00587E2E">
        <w:rPr>
          <w:rFonts w:ascii="Arial Narrow" w:eastAsia="Times New Roman" w:hAnsi="Arial Narrow" w:cs="Arial"/>
          <w:color w:val="000000"/>
          <w:sz w:val="24"/>
          <w:szCs w:val="24"/>
          <w:lang w:eastAsia="pt-BR"/>
        </w:rPr>
        <w:t>os</w:t>
      </w:r>
      <w:r w:rsidRPr="00587E2E">
        <w:rPr>
          <w:rFonts w:ascii="Arial Narrow" w:eastAsia="Times New Roman" w:hAnsi="Arial Narrow" w:cs="Arial"/>
          <w:color w:val="000000"/>
          <w:sz w:val="24"/>
          <w:szCs w:val="24"/>
          <w:lang w:eastAsia="pt-BR"/>
        </w:rPr>
        <w:t xml:space="preserve"> CONTRATANTE</w:t>
      </w:r>
      <w:r w:rsidR="00D20123" w:rsidRPr="00587E2E">
        <w:rPr>
          <w:rFonts w:ascii="Arial Narrow" w:eastAsia="Times New Roman" w:hAnsi="Arial Narrow" w:cs="Arial"/>
          <w:color w:val="000000"/>
          <w:sz w:val="24"/>
          <w:szCs w:val="24"/>
          <w:lang w:eastAsia="pt-BR"/>
        </w:rPr>
        <w:t>S</w:t>
      </w:r>
      <w:r w:rsidRPr="00587E2E">
        <w:rPr>
          <w:rFonts w:ascii="Arial Narrow" w:eastAsia="Times New Roman" w:hAnsi="Arial Narrow" w:cs="Arial"/>
          <w:color w:val="000000"/>
          <w:sz w:val="24"/>
          <w:szCs w:val="24"/>
          <w:lang w:eastAsia="pt-BR"/>
        </w:rPr>
        <w:t>, se houver prévia e expressa autorização, por escrito, do representante indicado para a gestão do contrato.</w:t>
      </w:r>
    </w:p>
    <w:p w14:paraId="2754C415" w14:textId="77777777" w:rsidR="00F724A5" w:rsidRPr="00587E2E" w:rsidRDefault="00F724A5" w:rsidP="00F41B33">
      <w:pPr>
        <w:spacing w:after="0"/>
        <w:rPr>
          <w:rFonts w:ascii="Arial Narrow" w:eastAsia="Times New Roman" w:hAnsi="Arial Narrow" w:cs="Arial"/>
          <w:color w:val="000000"/>
          <w:sz w:val="24"/>
          <w:szCs w:val="24"/>
          <w:lang w:eastAsia="pt-BR"/>
        </w:rPr>
      </w:pPr>
    </w:p>
    <w:p w14:paraId="79F320F5"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8.2. A CONTRATADA se compromete a adotar as medidas necessárias para que seus diretores, empregados, e em geral todas aquelas pessoas sob sua responsabilidade, que precisem conhecer a “i</w:t>
      </w:r>
      <w:r w:rsidRPr="00587E2E">
        <w:rPr>
          <w:rFonts w:ascii="Arial Narrow" w:eastAsia="Times New Roman" w:hAnsi="Arial Narrow" w:cs="Arial"/>
          <w:iCs/>
          <w:color w:val="000000"/>
          <w:sz w:val="24"/>
          <w:szCs w:val="24"/>
          <w:lang w:eastAsia="pt-BR"/>
        </w:rPr>
        <w:t>nformação confidencial”</w:t>
      </w:r>
      <w:r w:rsidRPr="00587E2E">
        <w:rPr>
          <w:rFonts w:ascii="Arial Narrow" w:eastAsia="Times New Roman" w:hAnsi="Arial Narrow" w:cs="Arial"/>
          <w:i/>
          <w:iCs/>
          <w:color w:val="000000"/>
          <w:sz w:val="24"/>
          <w:szCs w:val="24"/>
          <w:lang w:eastAsia="pt-BR"/>
        </w:rPr>
        <w:t xml:space="preserve">, </w:t>
      </w:r>
      <w:r w:rsidRPr="00587E2E">
        <w:rPr>
          <w:rFonts w:ascii="Arial Narrow" w:eastAsia="Times New Roman" w:hAnsi="Arial Narrow" w:cs="Arial"/>
          <w:color w:val="000000"/>
          <w:sz w:val="24"/>
          <w:szCs w:val="24"/>
          <w:lang w:eastAsia="pt-BR"/>
        </w:rPr>
        <w:t>mantenham o sigilo acordado neste instrumento, sendo responsável pela eventual ruptura do compromisso de confidencialidade por essas pessoas.</w:t>
      </w:r>
    </w:p>
    <w:p w14:paraId="7F445435" w14:textId="77777777" w:rsidR="00F724A5" w:rsidRPr="00587E2E" w:rsidRDefault="00F724A5" w:rsidP="00F41B33">
      <w:pPr>
        <w:spacing w:after="0"/>
        <w:rPr>
          <w:rFonts w:ascii="Arial Narrow" w:eastAsia="Times New Roman" w:hAnsi="Arial Narrow" w:cs="Arial"/>
          <w:color w:val="000000"/>
          <w:sz w:val="24"/>
          <w:szCs w:val="24"/>
          <w:lang w:eastAsia="pt-BR"/>
        </w:rPr>
      </w:pPr>
    </w:p>
    <w:p w14:paraId="7B5F632C"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8.3. Não serão consideradas “i</w:t>
      </w:r>
      <w:r w:rsidRPr="00587E2E">
        <w:rPr>
          <w:rFonts w:ascii="Arial Narrow" w:eastAsia="Times New Roman" w:hAnsi="Arial Narrow" w:cs="Arial"/>
          <w:iCs/>
          <w:color w:val="000000"/>
          <w:sz w:val="24"/>
          <w:szCs w:val="24"/>
          <w:lang w:eastAsia="pt-BR"/>
        </w:rPr>
        <w:t>nformações Confidenciais”</w:t>
      </w:r>
      <w:r w:rsidRPr="00587E2E">
        <w:rPr>
          <w:rFonts w:ascii="Arial Narrow" w:eastAsia="Times New Roman" w:hAnsi="Arial Narrow" w:cs="Arial"/>
          <w:color w:val="000000"/>
          <w:sz w:val="24"/>
          <w:szCs w:val="24"/>
          <w:lang w:eastAsia="pt-BR"/>
        </w:rPr>
        <w:t xml:space="preserve"> as informações que:</w:t>
      </w:r>
    </w:p>
    <w:p w14:paraId="156C7ACF" w14:textId="77777777" w:rsidR="009A223E" w:rsidRPr="00587E2E" w:rsidRDefault="009A223E" w:rsidP="00F41B33">
      <w:pPr>
        <w:spacing w:after="0"/>
        <w:ind w:left="785" w:hanging="360"/>
        <w:rPr>
          <w:rFonts w:ascii="Arial Narrow" w:eastAsia="Times New Roman" w:hAnsi="Arial Narrow" w:cs="Times New Roman"/>
          <w:color w:val="000000"/>
          <w:sz w:val="24"/>
          <w:szCs w:val="24"/>
          <w:lang w:eastAsia="pt-BR"/>
        </w:rPr>
      </w:pPr>
      <w:r w:rsidRPr="00587E2E">
        <w:rPr>
          <w:rFonts w:ascii="Arial Narrow" w:eastAsia="Arial Narrow" w:hAnsi="Arial Narrow" w:cs="Arial Narrow"/>
          <w:color w:val="000000"/>
          <w:sz w:val="24"/>
          <w:szCs w:val="24"/>
          <w:lang w:eastAsia="pt-BR"/>
        </w:rPr>
        <w:t>a)</w:t>
      </w:r>
      <w:r w:rsidRPr="00587E2E">
        <w:rPr>
          <w:rFonts w:ascii="Arial Narrow" w:eastAsia="Arial Narrow" w:hAnsi="Arial Narrow" w:cs="Times New Roman"/>
          <w:color w:val="000000"/>
          <w:sz w:val="24"/>
          <w:szCs w:val="24"/>
          <w:lang w:eastAsia="pt-BR"/>
        </w:rPr>
        <w:t xml:space="preserve">       </w:t>
      </w:r>
      <w:r w:rsidRPr="00587E2E">
        <w:rPr>
          <w:rFonts w:ascii="Arial Narrow" w:eastAsia="Times New Roman" w:hAnsi="Arial Narrow" w:cs="Arial"/>
          <w:color w:val="000000"/>
          <w:sz w:val="24"/>
          <w:szCs w:val="24"/>
          <w:lang w:eastAsia="pt-BR"/>
        </w:rPr>
        <w:t>sejam ou venham a ser identificadas como de domínio público;</w:t>
      </w:r>
    </w:p>
    <w:p w14:paraId="7DB0195C" w14:textId="77777777" w:rsidR="009A223E" w:rsidRPr="00587E2E" w:rsidRDefault="009A223E" w:rsidP="00F41B33">
      <w:pPr>
        <w:spacing w:after="0"/>
        <w:ind w:left="785" w:hanging="360"/>
        <w:rPr>
          <w:rFonts w:ascii="Arial Narrow" w:eastAsia="Times New Roman" w:hAnsi="Arial Narrow" w:cs="Times New Roman"/>
          <w:color w:val="000000"/>
          <w:sz w:val="24"/>
          <w:szCs w:val="24"/>
          <w:lang w:eastAsia="pt-BR"/>
        </w:rPr>
      </w:pPr>
      <w:r w:rsidRPr="00587E2E">
        <w:rPr>
          <w:rFonts w:ascii="Arial Narrow" w:eastAsia="Arial Narrow" w:hAnsi="Arial Narrow" w:cs="Arial Narrow"/>
          <w:color w:val="000000"/>
          <w:sz w:val="24"/>
          <w:szCs w:val="24"/>
          <w:lang w:eastAsia="pt-BR"/>
        </w:rPr>
        <w:t>b)</w:t>
      </w:r>
      <w:r w:rsidRPr="00587E2E">
        <w:rPr>
          <w:rFonts w:ascii="Arial Narrow" w:eastAsia="Arial Narrow" w:hAnsi="Arial Narrow" w:cs="Times New Roman"/>
          <w:color w:val="000000"/>
          <w:sz w:val="24"/>
          <w:szCs w:val="24"/>
          <w:lang w:eastAsia="pt-BR"/>
        </w:rPr>
        <w:t xml:space="preserve">       </w:t>
      </w:r>
      <w:r w:rsidRPr="00587E2E">
        <w:rPr>
          <w:rFonts w:ascii="Arial Narrow" w:eastAsia="Times New Roman" w:hAnsi="Arial Narrow" w:cs="Arial"/>
          <w:color w:val="000000"/>
          <w:sz w:val="24"/>
          <w:szCs w:val="24"/>
          <w:lang w:eastAsia="pt-BR"/>
        </w:rPr>
        <w:t>encontravam-se na posse legítima da CONTRATADA, livres de quaisquer obrigações de confidencialidade, antes de sua revelação em razão deste Contrato;</w:t>
      </w:r>
    </w:p>
    <w:p w14:paraId="67C9C72B" w14:textId="77777777" w:rsidR="009A223E" w:rsidRPr="00587E2E" w:rsidRDefault="009A223E" w:rsidP="00F41B33">
      <w:pPr>
        <w:tabs>
          <w:tab w:val="num" w:pos="720"/>
        </w:tabs>
        <w:spacing w:after="0"/>
        <w:ind w:left="785" w:hanging="360"/>
        <w:rPr>
          <w:rFonts w:ascii="Arial Narrow" w:eastAsia="Times New Roman" w:hAnsi="Arial Narrow" w:cs="Times New Roman"/>
          <w:color w:val="000000"/>
          <w:sz w:val="24"/>
          <w:szCs w:val="24"/>
          <w:lang w:eastAsia="pt-BR"/>
        </w:rPr>
      </w:pPr>
      <w:r w:rsidRPr="00587E2E">
        <w:rPr>
          <w:rFonts w:ascii="Arial Narrow" w:eastAsia="Arial Narrow" w:hAnsi="Arial Narrow" w:cs="Arial Narrow"/>
          <w:color w:val="000000"/>
          <w:sz w:val="24"/>
          <w:szCs w:val="24"/>
          <w:lang w:eastAsia="pt-BR"/>
        </w:rPr>
        <w:t>c)</w:t>
      </w:r>
      <w:r w:rsidRPr="00587E2E">
        <w:rPr>
          <w:rFonts w:ascii="Arial Narrow" w:eastAsia="Arial Narrow" w:hAnsi="Arial Narrow" w:cs="Times New Roman"/>
          <w:color w:val="000000"/>
          <w:sz w:val="24"/>
          <w:szCs w:val="24"/>
          <w:lang w:eastAsia="pt-BR"/>
        </w:rPr>
        <w:t xml:space="preserve">      </w:t>
      </w:r>
      <w:r w:rsidRPr="00587E2E">
        <w:rPr>
          <w:rFonts w:ascii="Arial Narrow" w:eastAsia="Times New Roman" w:hAnsi="Arial Narrow" w:cs="Arial"/>
          <w:color w:val="000000"/>
          <w:sz w:val="24"/>
          <w:szCs w:val="24"/>
          <w:lang w:eastAsia="pt-BR"/>
        </w:rPr>
        <w:t>sejam expressamente identificadas pela CONTRATANTE</w:t>
      </w:r>
      <w:r w:rsidRPr="00587E2E">
        <w:rPr>
          <w:rFonts w:ascii="Arial Narrow" w:eastAsia="Times New Roman" w:hAnsi="Arial Narrow" w:cs="Arial"/>
          <w:bCs/>
          <w:color w:val="000000"/>
          <w:sz w:val="24"/>
          <w:szCs w:val="24"/>
          <w:lang w:eastAsia="pt-BR"/>
        </w:rPr>
        <w:t xml:space="preserve"> </w:t>
      </w:r>
      <w:r w:rsidRPr="00587E2E">
        <w:rPr>
          <w:rFonts w:ascii="Arial Narrow" w:eastAsia="Times New Roman" w:hAnsi="Arial Narrow" w:cs="Arial"/>
          <w:color w:val="000000"/>
          <w:sz w:val="24"/>
          <w:szCs w:val="24"/>
          <w:lang w:eastAsia="pt-BR"/>
        </w:rPr>
        <w:t>como “não confidenciais”;</w:t>
      </w:r>
    </w:p>
    <w:p w14:paraId="42EABA6D" w14:textId="77777777" w:rsidR="009A223E" w:rsidRPr="00587E2E" w:rsidRDefault="009A223E" w:rsidP="00F41B33">
      <w:pPr>
        <w:tabs>
          <w:tab w:val="num" w:pos="720"/>
        </w:tabs>
        <w:spacing w:after="0"/>
        <w:ind w:left="785" w:hanging="360"/>
        <w:rPr>
          <w:rFonts w:ascii="Arial Narrow" w:eastAsia="Times New Roman" w:hAnsi="Arial Narrow" w:cs="Times New Roman"/>
          <w:color w:val="000000"/>
          <w:sz w:val="24"/>
          <w:szCs w:val="24"/>
          <w:lang w:eastAsia="pt-BR"/>
        </w:rPr>
      </w:pPr>
      <w:r w:rsidRPr="00587E2E">
        <w:rPr>
          <w:rFonts w:ascii="Arial Narrow" w:eastAsia="Arial Narrow" w:hAnsi="Arial Narrow" w:cs="Arial Narrow"/>
          <w:color w:val="000000"/>
          <w:sz w:val="24"/>
          <w:szCs w:val="24"/>
          <w:lang w:eastAsia="pt-BR"/>
        </w:rPr>
        <w:t>d)</w:t>
      </w:r>
      <w:r w:rsidRPr="00587E2E">
        <w:rPr>
          <w:rFonts w:ascii="Arial Narrow" w:eastAsia="Arial Narrow" w:hAnsi="Arial Narrow" w:cs="Times New Roman"/>
          <w:color w:val="000000"/>
          <w:sz w:val="24"/>
          <w:szCs w:val="24"/>
          <w:lang w:eastAsia="pt-BR"/>
        </w:rPr>
        <w:t xml:space="preserve">     </w:t>
      </w:r>
      <w:r w:rsidRPr="00587E2E">
        <w:rPr>
          <w:rFonts w:ascii="Arial Narrow" w:eastAsia="Times New Roman" w:hAnsi="Arial Narrow" w:cs="Arial"/>
          <w:color w:val="000000"/>
          <w:sz w:val="24"/>
          <w:szCs w:val="24"/>
          <w:lang w:eastAsia="pt-BR"/>
        </w:rPr>
        <w:t xml:space="preserve">devam ser divulgadas por força de decisão em processo judicial, neste caso, sendo a divulgação a mais restrita possível, o que deverá ser imediatamente comunicado </w:t>
      </w:r>
      <w:r w:rsidR="00D20123" w:rsidRPr="00587E2E">
        <w:rPr>
          <w:rFonts w:ascii="Arial Narrow" w:eastAsia="Times New Roman" w:hAnsi="Arial Narrow" w:cs="Arial"/>
          <w:color w:val="000000"/>
          <w:sz w:val="24"/>
          <w:szCs w:val="24"/>
          <w:lang w:eastAsia="pt-BR"/>
        </w:rPr>
        <w:t>aos</w:t>
      </w:r>
      <w:r w:rsidRPr="00587E2E">
        <w:rPr>
          <w:rFonts w:ascii="Arial Narrow" w:eastAsia="Times New Roman" w:hAnsi="Arial Narrow" w:cs="Arial"/>
          <w:color w:val="000000"/>
          <w:sz w:val="24"/>
          <w:szCs w:val="24"/>
          <w:lang w:eastAsia="pt-BR"/>
        </w:rPr>
        <w:t xml:space="preserve"> CONTRATANTE</w:t>
      </w:r>
      <w:r w:rsidR="00D20123" w:rsidRPr="00587E2E">
        <w:rPr>
          <w:rFonts w:ascii="Arial Narrow" w:eastAsia="Times New Roman" w:hAnsi="Arial Narrow" w:cs="Arial"/>
          <w:color w:val="000000"/>
          <w:sz w:val="24"/>
          <w:szCs w:val="24"/>
          <w:lang w:eastAsia="pt-BR"/>
        </w:rPr>
        <w:t>S</w:t>
      </w:r>
      <w:r w:rsidRPr="00587E2E">
        <w:rPr>
          <w:rFonts w:ascii="Arial Narrow" w:eastAsia="Times New Roman" w:hAnsi="Arial Narrow" w:cs="Arial"/>
          <w:color w:val="000000"/>
          <w:sz w:val="24"/>
          <w:szCs w:val="24"/>
          <w:lang w:eastAsia="pt-BR"/>
        </w:rPr>
        <w:t>.</w:t>
      </w:r>
    </w:p>
    <w:p w14:paraId="41FEC076" w14:textId="77777777" w:rsidR="00F724A5" w:rsidRPr="00587E2E" w:rsidRDefault="00F724A5" w:rsidP="00F41B33">
      <w:pPr>
        <w:spacing w:after="0"/>
        <w:rPr>
          <w:rFonts w:ascii="Arial Narrow" w:eastAsia="Times New Roman" w:hAnsi="Arial Narrow" w:cs="Arial"/>
          <w:color w:val="000000"/>
          <w:sz w:val="24"/>
          <w:szCs w:val="24"/>
          <w:lang w:eastAsia="pt-BR"/>
        </w:rPr>
      </w:pPr>
    </w:p>
    <w:p w14:paraId="652A590A" w14:textId="77777777" w:rsidR="009A223E" w:rsidRPr="00587E2E" w:rsidRDefault="00D20123"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8.4. Quando solicitado pelos</w:t>
      </w:r>
      <w:r w:rsidR="009A223E" w:rsidRPr="00587E2E">
        <w:rPr>
          <w:rFonts w:ascii="Arial Narrow" w:eastAsia="Times New Roman" w:hAnsi="Arial Narrow" w:cs="Arial"/>
          <w:color w:val="000000"/>
          <w:sz w:val="24"/>
          <w:szCs w:val="24"/>
          <w:lang w:eastAsia="pt-BR"/>
        </w:rPr>
        <w:t xml:space="preserve"> CONTRATANTE</w:t>
      </w:r>
      <w:r w:rsidRPr="00587E2E">
        <w:rPr>
          <w:rFonts w:ascii="Arial Narrow" w:eastAsia="Times New Roman" w:hAnsi="Arial Narrow" w:cs="Arial"/>
          <w:color w:val="000000"/>
          <w:sz w:val="24"/>
          <w:szCs w:val="24"/>
          <w:lang w:eastAsia="pt-BR"/>
        </w:rPr>
        <w:t>S</w:t>
      </w:r>
      <w:r w:rsidR="009A223E" w:rsidRPr="00587E2E">
        <w:rPr>
          <w:rFonts w:ascii="Arial Narrow" w:eastAsia="Times New Roman" w:hAnsi="Arial Narrow" w:cs="Arial"/>
          <w:color w:val="000000"/>
          <w:sz w:val="24"/>
          <w:szCs w:val="24"/>
          <w:lang w:eastAsia="pt-BR"/>
        </w:rPr>
        <w:t xml:space="preserve">, a CONTRATADA está obrigada a devolver de imediato </w:t>
      </w:r>
      <w:r w:rsidRPr="00587E2E">
        <w:rPr>
          <w:rFonts w:ascii="Arial Narrow" w:eastAsia="Times New Roman" w:hAnsi="Arial Narrow" w:cs="Arial"/>
          <w:color w:val="000000"/>
          <w:sz w:val="24"/>
          <w:szCs w:val="24"/>
          <w:lang w:eastAsia="pt-BR"/>
        </w:rPr>
        <w:t>aos</w:t>
      </w:r>
      <w:r w:rsidR="009A223E" w:rsidRPr="00587E2E">
        <w:rPr>
          <w:rFonts w:ascii="Arial Narrow" w:eastAsia="Times New Roman" w:hAnsi="Arial Narrow" w:cs="Arial"/>
          <w:color w:val="000000"/>
          <w:sz w:val="24"/>
          <w:szCs w:val="24"/>
          <w:lang w:eastAsia="pt-BR"/>
        </w:rPr>
        <w:t xml:space="preserve"> CONTRATANTE</w:t>
      </w:r>
      <w:r w:rsidRPr="00587E2E">
        <w:rPr>
          <w:rFonts w:ascii="Arial Narrow" w:eastAsia="Times New Roman" w:hAnsi="Arial Narrow" w:cs="Arial"/>
          <w:color w:val="000000"/>
          <w:sz w:val="24"/>
          <w:szCs w:val="24"/>
          <w:lang w:eastAsia="pt-BR"/>
        </w:rPr>
        <w:t>S</w:t>
      </w:r>
      <w:r w:rsidR="009A223E" w:rsidRPr="00587E2E">
        <w:rPr>
          <w:rFonts w:ascii="Arial Narrow" w:eastAsia="Times New Roman" w:hAnsi="Arial Narrow" w:cs="Arial"/>
          <w:color w:val="000000"/>
          <w:sz w:val="24"/>
          <w:szCs w:val="24"/>
          <w:lang w:eastAsia="pt-BR"/>
        </w:rPr>
        <w:t xml:space="preserve"> todas as informações recebidas em decorrência do presente Contrato e da prestação do serviço.</w:t>
      </w:r>
    </w:p>
    <w:p w14:paraId="24A6BD3C" w14:textId="77777777" w:rsidR="00D20123" w:rsidRPr="00587E2E" w:rsidRDefault="00D20123" w:rsidP="00F41B33">
      <w:pPr>
        <w:spacing w:after="0"/>
        <w:rPr>
          <w:rFonts w:ascii="Arial Narrow" w:eastAsia="Times New Roman" w:hAnsi="Arial Narrow" w:cs="Arial"/>
          <w:color w:val="000000"/>
          <w:sz w:val="24"/>
          <w:szCs w:val="24"/>
          <w:lang w:eastAsia="pt-BR"/>
        </w:rPr>
      </w:pPr>
    </w:p>
    <w:p w14:paraId="2BB67027"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8.5. O descumprimento da confidencialidade obrigará a CONTRATADA à reparação de eventuais perdas e danos, inclusive os valores que </w:t>
      </w:r>
      <w:r w:rsidR="00D20123" w:rsidRPr="00587E2E">
        <w:rPr>
          <w:rFonts w:ascii="Arial Narrow" w:eastAsia="Times New Roman" w:hAnsi="Arial Narrow" w:cs="Arial"/>
          <w:color w:val="000000"/>
          <w:sz w:val="24"/>
          <w:szCs w:val="24"/>
          <w:lang w:eastAsia="pt-BR"/>
        </w:rPr>
        <w:t>o</w:t>
      </w:r>
      <w:r w:rsidRPr="00587E2E">
        <w:rPr>
          <w:rFonts w:ascii="Arial Narrow" w:eastAsia="Times New Roman" w:hAnsi="Arial Narrow" w:cs="Arial"/>
          <w:color w:val="000000"/>
          <w:sz w:val="24"/>
          <w:szCs w:val="24"/>
          <w:lang w:eastAsia="pt-BR"/>
        </w:rPr>
        <w:t xml:space="preserve"> CONTRATANTE venha eventualmente a despender para indenização de terceiros, sem prejuízo das demais consequências legais e contratuais.</w:t>
      </w:r>
    </w:p>
    <w:p w14:paraId="4931E3E8"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lastRenderedPageBreak/>
        <w:t>8.6. O não exercício pel</w:t>
      </w:r>
      <w:r w:rsidR="00D20123" w:rsidRPr="00587E2E">
        <w:rPr>
          <w:rFonts w:ascii="Arial Narrow" w:eastAsia="Times New Roman" w:hAnsi="Arial Narrow" w:cs="Arial"/>
          <w:color w:val="000000"/>
          <w:sz w:val="24"/>
          <w:szCs w:val="24"/>
          <w:lang w:eastAsia="pt-BR"/>
        </w:rPr>
        <w:t>os</w:t>
      </w:r>
      <w:r w:rsidRPr="00587E2E">
        <w:rPr>
          <w:rFonts w:ascii="Arial Narrow" w:eastAsia="Times New Roman" w:hAnsi="Arial Narrow" w:cs="Arial"/>
          <w:color w:val="000000"/>
          <w:sz w:val="24"/>
          <w:szCs w:val="24"/>
          <w:lang w:eastAsia="pt-BR"/>
        </w:rPr>
        <w:t xml:space="preserve"> CONTRATANTE</w:t>
      </w:r>
      <w:r w:rsidR="00D20123" w:rsidRPr="00587E2E">
        <w:rPr>
          <w:rFonts w:ascii="Arial Narrow" w:eastAsia="Times New Roman" w:hAnsi="Arial Narrow" w:cs="Arial"/>
          <w:color w:val="000000"/>
          <w:sz w:val="24"/>
          <w:szCs w:val="24"/>
          <w:lang w:eastAsia="pt-BR"/>
        </w:rPr>
        <w:t>S</w:t>
      </w:r>
      <w:r w:rsidRPr="00587E2E">
        <w:rPr>
          <w:rFonts w:ascii="Arial Narrow" w:eastAsia="Times New Roman" w:hAnsi="Arial Narrow" w:cs="Arial"/>
          <w:color w:val="000000"/>
          <w:sz w:val="24"/>
          <w:szCs w:val="24"/>
          <w:lang w:eastAsia="pt-BR"/>
        </w:rPr>
        <w:t xml:space="preserve">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1A012A2E" w14:textId="77777777" w:rsidR="001038EA" w:rsidRPr="00587E2E" w:rsidRDefault="001038EA" w:rsidP="00F41B33">
      <w:pPr>
        <w:spacing w:after="0"/>
        <w:rPr>
          <w:rFonts w:ascii="Arial Narrow" w:eastAsia="Times New Roman" w:hAnsi="Arial Narrow" w:cs="Arial"/>
          <w:color w:val="000000"/>
          <w:sz w:val="24"/>
          <w:szCs w:val="24"/>
          <w:lang w:eastAsia="pt-BR"/>
        </w:rPr>
      </w:pPr>
    </w:p>
    <w:p w14:paraId="39BBD398" w14:textId="77777777" w:rsidR="009A223E" w:rsidRPr="00587E2E" w:rsidRDefault="009A223E" w:rsidP="00F41B33">
      <w:pPr>
        <w:spacing w:after="0"/>
        <w:rPr>
          <w:rFonts w:ascii="Arial Narrow" w:eastAsia="Times New Roman" w:hAnsi="Arial Narrow" w:cs="Times New Roman"/>
          <w:color w:val="000000"/>
          <w:sz w:val="24"/>
          <w:szCs w:val="24"/>
          <w:lang w:eastAsia="pt-BR"/>
        </w:rPr>
      </w:pPr>
      <w:r w:rsidRPr="00587E2E">
        <w:rPr>
          <w:rFonts w:ascii="Arial Narrow" w:eastAsia="Times New Roman" w:hAnsi="Arial Narrow" w:cs="Arial"/>
          <w:color w:val="000000"/>
          <w:sz w:val="24"/>
          <w:szCs w:val="24"/>
          <w:lang w:eastAsia="pt-BR"/>
        </w:rPr>
        <w:t xml:space="preserve">8.7. Todos os direitos autorais e conexos, paternidade, intelectualidade, patrimonialidade e titularidade sobre os produtos objeto deste edital pertencem, exclusivamente, </w:t>
      </w:r>
      <w:r w:rsidR="00D20123" w:rsidRPr="00587E2E">
        <w:rPr>
          <w:rFonts w:ascii="Arial Narrow" w:eastAsia="Times New Roman" w:hAnsi="Arial Narrow" w:cs="Arial"/>
          <w:color w:val="000000"/>
          <w:sz w:val="24"/>
          <w:szCs w:val="24"/>
          <w:lang w:eastAsia="pt-BR"/>
        </w:rPr>
        <w:t>aos</w:t>
      </w:r>
      <w:r w:rsidRPr="00587E2E">
        <w:rPr>
          <w:rFonts w:ascii="Arial Narrow" w:eastAsia="Times New Roman" w:hAnsi="Arial Narrow" w:cs="Arial"/>
          <w:color w:val="000000"/>
          <w:sz w:val="24"/>
          <w:szCs w:val="24"/>
          <w:lang w:eastAsia="pt-BR"/>
        </w:rPr>
        <w:t xml:space="preserve"> </w:t>
      </w:r>
      <w:r w:rsidRPr="00587E2E">
        <w:rPr>
          <w:rFonts w:ascii="Arial Narrow" w:eastAsia="Times New Roman" w:hAnsi="Arial Narrow" w:cs="Arial"/>
          <w:bCs/>
          <w:color w:val="000000"/>
          <w:sz w:val="24"/>
          <w:szCs w:val="24"/>
          <w:lang w:eastAsia="pt-BR"/>
        </w:rPr>
        <w:t>CONTRATANTE</w:t>
      </w:r>
      <w:r w:rsidR="00D20123" w:rsidRPr="00587E2E">
        <w:rPr>
          <w:rFonts w:ascii="Arial Narrow" w:eastAsia="Times New Roman" w:hAnsi="Arial Narrow" w:cs="Arial"/>
          <w:bCs/>
          <w:color w:val="000000"/>
          <w:sz w:val="24"/>
          <w:szCs w:val="24"/>
          <w:lang w:eastAsia="pt-BR"/>
        </w:rPr>
        <w:t>S</w:t>
      </w:r>
      <w:r w:rsidRPr="00587E2E">
        <w:rPr>
          <w:rFonts w:ascii="Arial Narrow" w:eastAsia="Times New Roman" w:hAnsi="Arial Narrow" w:cs="Arial"/>
          <w:color w:val="000000"/>
          <w:sz w:val="24"/>
          <w:szCs w:val="24"/>
          <w:lang w:eastAsia="pt-BR"/>
        </w:rPr>
        <w:t>.</w:t>
      </w:r>
    </w:p>
    <w:p w14:paraId="75B1407D" w14:textId="77777777" w:rsidR="000A3F09" w:rsidRPr="00587E2E" w:rsidRDefault="000A3F09" w:rsidP="00F41B33">
      <w:pPr>
        <w:spacing w:after="0"/>
        <w:rPr>
          <w:rFonts w:ascii="Arial Narrow" w:hAnsi="Arial Narrow" w:cs="Arial"/>
          <w:b/>
          <w:bCs/>
          <w:sz w:val="24"/>
          <w:szCs w:val="24"/>
          <w:lang w:eastAsia="pt-BR"/>
        </w:rPr>
      </w:pPr>
    </w:p>
    <w:p w14:paraId="2C03E62F" w14:textId="77777777" w:rsidR="009A223E" w:rsidRPr="00587E2E" w:rsidRDefault="009A223E" w:rsidP="00F41B33">
      <w:pPr>
        <w:tabs>
          <w:tab w:val="left" w:pos="540"/>
        </w:tabs>
        <w:spacing w:after="0"/>
        <w:ind w:right="44"/>
        <w:rPr>
          <w:rFonts w:ascii="Arial Narrow" w:eastAsia="Times New Roman" w:hAnsi="Arial Narrow" w:cs="Times New Roman"/>
          <w:color w:val="000000"/>
          <w:sz w:val="24"/>
          <w:szCs w:val="24"/>
          <w:lang w:eastAsia="pt-BR"/>
        </w:rPr>
      </w:pPr>
      <w:r w:rsidRPr="00587E2E">
        <w:rPr>
          <w:rFonts w:ascii="Arial Narrow" w:eastAsia="Times New Roman" w:hAnsi="Arial Narrow" w:cs="Arial"/>
          <w:b/>
          <w:color w:val="000000"/>
          <w:kern w:val="28"/>
          <w:sz w:val="24"/>
          <w:szCs w:val="24"/>
          <w:lang w:eastAsia="pt-BR"/>
        </w:rPr>
        <w:t xml:space="preserve">CLÁUSULA </w:t>
      </w:r>
      <w:r w:rsidR="00D4238C" w:rsidRPr="00587E2E">
        <w:rPr>
          <w:rFonts w:ascii="Arial Narrow" w:eastAsia="Times New Roman" w:hAnsi="Arial Narrow" w:cs="Arial"/>
          <w:b/>
          <w:color w:val="000000"/>
          <w:kern w:val="28"/>
          <w:sz w:val="24"/>
          <w:szCs w:val="24"/>
          <w:lang w:eastAsia="pt-BR"/>
        </w:rPr>
        <w:t>NONA</w:t>
      </w:r>
      <w:r w:rsidRPr="00587E2E">
        <w:rPr>
          <w:rFonts w:ascii="Arial Narrow" w:eastAsia="Times New Roman" w:hAnsi="Arial Narrow" w:cs="Arial"/>
          <w:b/>
          <w:color w:val="000000"/>
          <w:kern w:val="28"/>
          <w:sz w:val="24"/>
          <w:szCs w:val="24"/>
          <w:lang w:eastAsia="pt-BR"/>
        </w:rPr>
        <w:t xml:space="preserve"> </w:t>
      </w:r>
      <w:r w:rsidRPr="00587E2E">
        <w:rPr>
          <w:rFonts w:ascii="Arial Narrow" w:eastAsia="Times New Roman" w:hAnsi="Arial Narrow" w:cs="Arial"/>
          <w:b/>
          <w:bCs/>
          <w:color w:val="000000"/>
          <w:sz w:val="24"/>
          <w:szCs w:val="24"/>
          <w:lang w:eastAsia="pt-BR"/>
        </w:rPr>
        <w:t>– DAS DISPOSIÇÕES FINAIS</w:t>
      </w:r>
    </w:p>
    <w:p w14:paraId="2CA26CC5" w14:textId="77777777" w:rsidR="00D4238C" w:rsidRPr="00587E2E" w:rsidRDefault="00D4238C" w:rsidP="00F41B33">
      <w:pPr>
        <w:tabs>
          <w:tab w:val="left" w:pos="0"/>
          <w:tab w:val="left" w:pos="284"/>
          <w:tab w:val="left" w:pos="540"/>
        </w:tabs>
        <w:spacing w:after="0"/>
        <w:ind w:left="-360" w:right="-261" w:firstLine="360"/>
        <w:rPr>
          <w:rFonts w:ascii="Arial Narrow" w:eastAsia="Times New Roman" w:hAnsi="Arial Narrow" w:cs="Arial"/>
          <w:bCs/>
          <w:color w:val="000000"/>
          <w:sz w:val="24"/>
          <w:szCs w:val="24"/>
          <w:lang w:eastAsia="pt-BR"/>
        </w:rPr>
      </w:pPr>
    </w:p>
    <w:p w14:paraId="6E339748" w14:textId="77777777" w:rsidR="009A223E" w:rsidRPr="00587E2E" w:rsidRDefault="00D4238C" w:rsidP="00F41B33">
      <w:pPr>
        <w:tabs>
          <w:tab w:val="left" w:pos="0"/>
          <w:tab w:val="left" w:pos="284"/>
          <w:tab w:val="left" w:pos="540"/>
        </w:tabs>
        <w:spacing w:after="0"/>
        <w:ind w:left="-360" w:right="-261" w:firstLine="360"/>
        <w:rPr>
          <w:rFonts w:ascii="Arial Narrow" w:eastAsia="Times New Roman" w:hAnsi="Arial Narrow" w:cs="Times New Roman"/>
          <w:color w:val="000000"/>
          <w:sz w:val="24"/>
          <w:szCs w:val="24"/>
          <w:lang w:eastAsia="pt-BR"/>
        </w:rPr>
      </w:pPr>
      <w:r w:rsidRPr="00587E2E">
        <w:rPr>
          <w:rFonts w:ascii="Arial Narrow" w:eastAsia="Times New Roman" w:hAnsi="Arial Narrow" w:cs="Arial"/>
          <w:bCs/>
          <w:color w:val="000000"/>
          <w:sz w:val="24"/>
          <w:szCs w:val="24"/>
          <w:lang w:eastAsia="pt-BR"/>
        </w:rPr>
        <w:t>9</w:t>
      </w:r>
      <w:r w:rsidR="009A223E" w:rsidRPr="00587E2E">
        <w:rPr>
          <w:rFonts w:ascii="Arial Narrow" w:eastAsia="Times New Roman" w:hAnsi="Arial Narrow" w:cs="Arial"/>
          <w:bCs/>
          <w:color w:val="000000"/>
          <w:sz w:val="24"/>
          <w:szCs w:val="24"/>
          <w:lang w:eastAsia="pt-BR"/>
        </w:rPr>
        <w:t>.1. Integram este Termo de Compromisso de Registro de Preços, independente de transcrição:</w:t>
      </w:r>
    </w:p>
    <w:p w14:paraId="4C3F9D91" w14:textId="54B29AB5" w:rsidR="009A223E" w:rsidRPr="00587E2E" w:rsidRDefault="009A223E" w:rsidP="00F41B33">
      <w:pPr>
        <w:pStyle w:val="PargrafodaLista"/>
        <w:numPr>
          <w:ilvl w:val="0"/>
          <w:numId w:val="14"/>
        </w:numPr>
        <w:tabs>
          <w:tab w:val="left" w:pos="720"/>
          <w:tab w:val="left" w:pos="1440"/>
          <w:tab w:val="num" w:pos="1800"/>
          <w:tab w:val="left" w:pos="2880"/>
          <w:tab w:val="left" w:pos="3600"/>
          <w:tab w:val="left" w:pos="4320"/>
          <w:tab w:val="left" w:pos="5040"/>
          <w:tab w:val="left" w:pos="5760"/>
          <w:tab w:val="left" w:pos="6480"/>
          <w:tab w:val="left" w:pos="7200"/>
          <w:tab w:val="left" w:pos="7920"/>
        </w:tabs>
        <w:spacing w:before="0" w:beforeAutospacing="0" w:after="0" w:afterAutospacing="0"/>
        <w:ind w:right="-81"/>
        <w:rPr>
          <w:rFonts w:ascii="Arial Narrow" w:hAnsi="Arial Narrow"/>
        </w:rPr>
      </w:pPr>
      <w:r w:rsidRPr="00587E2E">
        <w:rPr>
          <w:rFonts w:ascii="Arial Narrow" w:eastAsia="Arial" w:hAnsi="Arial Narrow" w:cs="Arial"/>
          <w:bCs/>
          <w:lang w:eastAsia="zh-CN"/>
        </w:rPr>
        <w:t>Edital Pregão nº</w:t>
      </w:r>
      <w:r w:rsidR="00530815" w:rsidRPr="00587E2E">
        <w:rPr>
          <w:rFonts w:ascii="Arial Narrow" w:eastAsia="Arial" w:hAnsi="Arial Narrow" w:cs="Arial"/>
          <w:bCs/>
          <w:lang w:eastAsia="zh-CN"/>
        </w:rPr>
        <w:t xml:space="preserve"> </w:t>
      </w:r>
      <w:r w:rsidR="00587E2E" w:rsidRPr="00587E2E">
        <w:rPr>
          <w:rFonts w:ascii="Arial Narrow" w:eastAsia="Arial" w:hAnsi="Arial Narrow" w:cs="Arial"/>
          <w:bCs/>
          <w:lang w:eastAsia="zh-CN"/>
        </w:rPr>
        <w:t>16</w:t>
      </w:r>
      <w:r w:rsidR="005A7962" w:rsidRPr="00587E2E">
        <w:rPr>
          <w:rFonts w:ascii="Arial Narrow" w:eastAsia="Arial" w:hAnsi="Arial Narrow" w:cs="Arial"/>
          <w:bCs/>
          <w:lang w:eastAsia="zh-CN"/>
        </w:rPr>
        <w:t>/20</w:t>
      </w:r>
      <w:r w:rsidR="00587E2E" w:rsidRPr="00587E2E">
        <w:rPr>
          <w:rFonts w:ascii="Arial Narrow" w:eastAsia="Arial" w:hAnsi="Arial Narrow" w:cs="Arial"/>
          <w:bCs/>
          <w:lang w:eastAsia="zh-CN"/>
        </w:rPr>
        <w:t>22</w:t>
      </w:r>
      <w:r w:rsidR="00A603CA" w:rsidRPr="00587E2E">
        <w:rPr>
          <w:rFonts w:ascii="Arial Narrow" w:eastAsia="Arial" w:hAnsi="Arial Narrow" w:cs="Arial"/>
          <w:bCs/>
          <w:lang w:eastAsia="zh-CN"/>
        </w:rPr>
        <w:t xml:space="preserve"> </w:t>
      </w:r>
      <w:r w:rsidRPr="00587E2E">
        <w:rPr>
          <w:rFonts w:ascii="Arial Narrow" w:hAnsi="Arial Narrow" w:cs="Arial"/>
          <w:bCs/>
        </w:rPr>
        <w:t>e todos os seus Anexos.</w:t>
      </w:r>
    </w:p>
    <w:p w14:paraId="3F8C999E" w14:textId="77777777" w:rsidR="009A223E" w:rsidRPr="00587E2E" w:rsidRDefault="009A223E" w:rsidP="00F41B33">
      <w:pPr>
        <w:pStyle w:val="PargrafodaLista"/>
        <w:numPr>
          <w:ilvl w:val="0"/>
          <w:numId w:val="14"/>
        </w:numPr>
        <w:tabs>
          <w:tab w:val="left" w:pos="720"/>
          <w:tab w:val="left" w:pos="1440"/>
          <w:tab w:val="num" w:pos="1800"/>
          <w:tab w:val="left" w:pos="2880"/>
          <w:tab w:val="left" w:pos="3600"/>
          <w:tab w:val="left" w:pos="4320"/>
          <w:tab w:val="left" w:pos="5040"/>
          <w:tab w:val="left" w:pos="5760"/>
          <w:tab w:val="left" w:pos="6480"/>
          <w:tab w:val="left" w:pos="7200"/>
          <w:tab w:val="left" w:pos="7920"/>
        </w:tabs>
        <w:spacing w:before="0" w:beforeAutospacing="0" w:after="0" w:afterAutospacing="0"/>
        <w:ind w:right="-81"/>
        <w:rPr>
          <w:rFonts w:ascii="Arial Narrow" w:hAnsi="Arial Narrow"/>
        </w:rPr>
      </w:pPr>
      <w:r w:rsidRPr="00587E2E">
        <w:rPr>
          <w:rFonts w:ascii="Arial Narrow" w:hAnsi="Arial Narrow" w:cs="Arial"/>
          <w:bCs/>
        </w:rPr>
        <w:t>Proposta da Empresa que teve seus preços registrados.</w:t>
      </w:r>
    </w:p>
    <w:p w14:paraId="0FEE295A" w14:textId="77777777" w:rsidR="00D4238C" w:rsidRPr="00587E2E" w:rsidRDefault="00D4238C" w:rsidP="00F4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81"/>
        <w:rPr>
          <w:rFonts w:ascii="Arial Narrow" w:eastAsia="Times New Roman" w:hAnsi="Arial Narrow" w:cs="Arial"/>
          <w:b/>
          <w:bCs/>
          <w:color w:val="000000"/>
          <w:sz w:val="24"/>
          <w:szCs w:val="24"/>
          <w:lang w:eastAsia="pt-BR"/>
        </w:rPr>
      </w:pPr>
    </w:p>
    <w:p w14:paraId="3EB52B33" w14:textId="77777777" w:rsidR="009A223E" w:rsidRPr="00587E2E" w:rsidRDefault="009A223E" w:rsidP="00F4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81"/>
        <w:rPr>
          <w:rFonts w:ascii="Arial Narrow" w:eastAsia="Times New Roman" w:hAnsi="Arial Narrow" w:cs="Times New Roman"/>
          <w:color w:val="000000"/>
          <w:sz w:val="24"/>
          <w:szCs w:val="24"/>
          <w:lang w:eastAsia="pt-BR"/>
        </w:rPr>
      </w:pPr>
      <w:r w:rsidRPr="00587E2E">
        <w:rPr>
          <w:rFonts w:ascii="Arial Narrow" w:eastAsia="Times New Roman" w:hAnsi="Arial Narrow" w:cs="Arial"/>
          <w:b/>
          <w:bCs/>
          <w:color w:val="000000"/>
          <w:sz w:val="24"/>
          <w:szCs w:val="24"/>
          <w:lang w:eastAsia="pt-BR"/>
        </w:rPr>
        <w:t>CLÁUSULA DÉCIMA</w:t>
      </w:r>
      <w:r w:rsidR="0066216B" w:rsidRPr="00587E2E">
        <w:rPr>
          <w:rFonts w:ascii="Arial Narrow" w:eastAsia="Times New Roman" w:hAnsi="Arial Narrow" w:cs="Arial"/>
          <w:b/>
          <w:bCs/>
          <w:color w:val="000000"/>
          <w:sz w:val="24"/>
          <w:szCs w:val="24"/>
          <w:lang w:eastAsia="pt-BR"/>
        </w:rPr>
        <w:t xml:space="preserve"> </w:t>
      </w:r>
      <w:r w:rsidRPr="00587E2E">
        <w:rPr>
          <w:rFonts w:ascii="Arial Narrow" w:eastAsia="Times New Roman" w:hAnsi="Arial Narrow" w:cs="Arial"/>
          <w:b/>
          <w:bCs/>
          <w:color w:val="000000"/>
          <w:sz w:val="24"/>
          <w:szCs w:val="24"/>
          <w:lang w:eastAsia="pt-BR"/>
        </w:rPr>
        <w:t>– DO FORO</w:t>
      </w:r>
    </w:p>
    <w:p w14:paraId="474724A2" w14:textId="77777777" w:rsidR="00D4238C" w:rsidRPr="00587E2E" w:rsidRDefault="00D4238C" w:rsidP="00F41B3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outlineLvl w:val="1"/>
        <w:rPr>
          <w:rFonts w:ascii="Arial Narrow" w:eastAsia="Times New Roman" w:hAnsi="Arial Narrow" w:cs="Arial"/>
          <w:bCs/>
          <w:snapToGrid w:val="0"/>
          <w:color w:val="000000"/>
          <w:kern w:val="36"/>
          <w:sz w:val="24"/>
          <w:szCs w:val="24"/>
          <w:lang w:eastAsia="pt-BR"/>
        </w:rPr>
      </w:pPr>
    </w:p>
    <w:p w14:paraId="0F554447" w14:textId="77777777" w:rsidR="009A223E" w:rsidRPr="00587E2E" w:rsidRDefault="009A223E" w:rsidP="00F41B3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outlineLvl w:val="1"/>
        <w:rPr>
          <w:rFonts w:ascii="Arial Narrow" w:eastAsia="Times New Roman" w:hAnsi="Arial Narrow" w:cs="Times New Roman"/>
          <w:color w:val="000000"/>
          <w:sz w:val="24"/>
          <w:szCs w:val="24"/>
          <w:lang w:eastAsia="pt-BR"/>
        </w:rPr>
      </w:pPr>
      <w:r w:rsidRPr="00587E2E">
        <w:rPr>
          <w:rFonts w:ascii="Arial Narrow" w:eastAsia="Times New Roman" w:hAnsi="Arial Narrow" w:cs="Arial"/>
          <w:bCs/>
          <w:snapToGrid w:val="0"/>
          <w:color w:val="000000"/>
          <w:kern w:val="36"/>
          <w:sz w:val="24"/>
          <w:szCs w:val="24"/>
          <w:lang w:eastAsia="pt-BR"/>
        </w:rPr>
        <w:t>1</w:t>
      </w:r>
      <w:r w:rsidR="00D4238C" w:rsidRPr="00587E2E">
        <w:rPr>
          <w:rFonts w:ascii="Arial Narrow" w:eastAsia="Times New Roman" w:hAnsi="Arial Narrow" w:cs="Arial"/>
          <w:bCs/>
          <w:snapToGrid w:val="0"/>
          <w:color w:val="000000"/>
          <w:kern w:val="36"/>
          <w:sz w:val="24"/>
          <w:szCs w:val="24"/>
          <w:lang w:eastAsia="pt-BR"/>
        </w:rPr>
        <w:t>0</w:t>
      </w:r>
      <w:r w:rsidRPr="00587E2E">
        <w:rPr>
          <w:rFonts w:ascii="Arial Narrow" w:eastAsia="Times New Roman" w:hAnsi="Arial Narrow" w:cs="Arial"/>
          <w:bCs/>
          <w:snapToGrid w:val="0"/>
          <w:color w:val="000000"/>
          <w:kern w:val="36"/>
          <w:sz w:val="24"/>
          <w:szCs w:val="24"/>
          <w:lang w:eastAsia="pt-BR"/>
        </w:rPr>
        <w:t>.1. Fica eleito o Foro de Brasília - DF, com exclusão de qualquer outro, por mais privilegiado que seja, para dirimir quaisquer questões relativas ao presente instrumento.</w:t>
      </w:r>
    </w:p>
    <w:p w14:paraId="55292112" w14:textId="165B5823" w:rsidR="009A223E" w:rsidRPr="00587E2E" w:rsidRDefault="009A223E" w:rsidP="00F41B3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outlineLvl w:val="1"/>
        <w:rPr>
          <w:rFonts w:ascii="Arial Narrow" w:eastAsia="Times New Roman" w:hAnsi="Arial Narrow" w:cs="Times New Roman"/>
          <w:color w:val="000000"/>
          <w:sz w:val="24"/>
          <w:szCs w:val="24"/>
          <w:lang w:eastAsia="pt-BR"/>
        </w:rPr>
      </w:pPr>
      <w:r w:rsidRPr="00587E2E">
        <w:rPr>
          <w:rFonts w:ascii="Arial Narrow" w:eastAsia="Times New Roman" w:hAnsi="Arial Narrow" w:cs="Arial"/>
          <w:bCs/>
          <w:snapToGrid w:val="0"/>
          <w:color w:val="000000"/>
          <w:kern w:val="36"/>
          <w:sz w:val="24"/>
          <w:szCs w:val="24"/>
          <w:lang w:eastAsia="pt-BR"/>
        </w:rPr>
        <w:t xml:space="preserve">E, por estarem justas e acertadas, firmam as partes o presente Termo de Compromisso de Registro de Preços em 2 (duas) vias de igual teor e forma e para um só fim, na presença das testemunhas </w:t>
      </w:r>
      <w:r w:rsidR="00D20123" w:rsidRPr="00587E2E">
        <w:rPr>
          <w:rFonts w:ascii="Arial Narrow" w:eastAsia="Times New Roman" w:hAnsi="Arial Narrow" w:cs="Arial"/>
          <w:bCs/>
          <w:snapToGrid w:val="0"/>
          <w:color w:val="000000"/>
          <w:kern w:val="36"/>
          <w:sz w:val="24"/>
          <w:szCs w:val="24"/>
          <w:lang w:eastAsia="pt-BR"/>
        </w:rPr>
        <w:t>a</w:t>
      </w:r>
      <w:r w:rsidRPr="00587E2E">
        <w:rPr>
          <w:rFonts w:ascii="Arial Narrow" w:eastAsia="Times New Roman" w:hAnsi="Arial Narrow" w:cs="Arial"/>
          <w:bCs/>
          <w:snapToGrid w:val="0"/>
          <w:color w:val="000000"/>
          <w:kern w:val="36"/>
          <w:sz w:val="24"/>
          <w:szCs w:val="24"/>
          <w:lang w:eastAsia="pt-BR"/>
        </w:rPr>
        <w:t xml:space="preserve">baixo, para que produza seus jurídicos e legais efeitos. </w:t>
      </w:r>
    </w:p>
    <w:p w14:paraId="25E6A21B" w14:textId="4E044F19" w:rsidR="009A223E" w:rsidRPr="00587E2E" w:rsidRDefault="009A223E" w:rsidP="00587E2E">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jc w:val="right"/>
        <w:outlineLvl w:val="1"/>
        <w:rPr>
          <w:rFonts w:ascii="Arial Narrow" w:eastAsia="Times New Roman" w:hAnsi="Arial Narrow" w:cs="Arial"/>
          <w:bCs/>
          <w:snapToGrid w:val="0"/>
          <w:color w:val="000000"/>
          <w:kern w:val="36"/>
          <w:sz w:val="24"/>
          <w:szCs w:val="24"/>
          <w:lang w:eastAsia="pt-BR"/>
        </w:rPr>
      </w:pPr>
      <w:r w:rsidRPr="00587E2E">
        <w:rPr>
          <w:rFonts w:ascii="Arial Narrow" w:eastAsia="Times New Roman" w:hAnsi="Arial Narrow" w:cs="Arial"/>
          <w:bCs/>
          <w:snapToGrid w:val="0"/>
          <w:color w:val="000000"/>
          <w:kern w:val="36"/>
          <w:sz w:val="24"/>
          <w:szCs w:val="24"/>
          <w:lang w:eastAsia="pt-BR"/>
        </w:rPr>
        <w:t xml:space="preserve">Brasília/DF, ___ de _________ </w:t>
      </w:r>
      <w:proofErr w:type="spellStart"/>
      <w:r w:rsidRPr="00587E2E">
        <w:rPr>
          <w:rFonts w:ascii="Arial Narrow" w:eastAsia="Times New Roman" w:hAnsi="Arial Narrow" w:cs="Arial"/>
          <w:bCs/>
          <w:snapToGrid w:val="0"/>
          <w:color w:val="000000"/>
          <w:kern w:val="36"/>
          <w:sz w:val="24"/>
          <w:szCs w:val="24"/>
          <w:lang w:eastAsia="pt-BR"/>
        </w:rPr>
        <w:t>de</w:t>
      </w:r>
      <w:proofErr w:type="spellEnd"/>
      <w:r w:rsidRPr="00587E2E">
        <w:rPr>
          <w:rFonts w:ascii="Arial Narrow" w:eastAsia="Times New Roman" w:hAnsi="Arial Narrow" w:cs="Arial"/>
          <w:bCs/>
          <w:snapToGrid w:val="0"/>
          <w:color w:val="000000"/>
          <w:kern w:val="36"/>
          <w:sz w:val="24"/>
          <w:szCs w:val="24"/>
          <w:lang w:eastAsia="pt-BR"/>
        </w:rPr>
        <w:t xml:space="preserve"> 20</w:t>
      </w:r>
      <w:r w:rsidR="00587E2E" w:rsidRPr="00587E2E">
        <w:rPr>
          <w:rFonts w:ascii="Arial Narrow" w:eastAsia="Times New Roman" w:hAnsi="Arial Narrow" w:cs="Arial"/>
          <w:bCs/>
          <w:snapToGrid w:val="0"/>
          <w:color w:val="000000"/>
          <w:kern w:val="36"/>
          <w:sz w:val="24"/>
          <w:szCs w:val="24"/>
          <w:lang w:eastAsia="pt-BR"/>
        </w:rPr>
        <w:t>22</w:t>
      </w:r>
      <w:r w:rsidRPr="00587E2E">
        <w:rPr>
          <w:rFonts w:ascii="Arial Narrow" w:eastAsia="Times New Roman" w:hAnsi="Arial Narrow" w:cs="Arial"/>
          <w:bCs/>
          <w:snapToGrid w:val="0"/>
          <w:color w:val="000000"/>
          <w:kern w:val="36"/>
          <w:sz w:val="24"/>
          <w:szCs w:val="24"/>
          <w:lang w:eastAsia="pt-BR"/>
        </w:rPr>
        <w:t>.</w:t>
      </w:r>
    </w:p>
    <w:p w14:paraId="1BE5B53C" w14:textId="77777777" w:rsidR="008F0F6F" w:rsidRPr="00587E2E" w:rsidRDefault="008F0F6F"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jc w:val="center"/>
        <w:outlineLvl w:val="1"/>
        <w:rPr>
          <w:rFonts w:ascii="Arial Narrow" w:eastAsia="Times New Roman" w:hAnsi="Arial Narrow" w:cs="Arial"/>
          <w:bCs/>
          <w:snapToGrid w:val="0"/>
          <w:color w:val="000000"/>
          <w:kern w:val="36"/>
          <w:sz w:val="24"/>
          <w:szCs w:val="24"/>
          <w:lang w:eastAsia="pt-BR"/>
        </w:rPr>
      </w:pPr>
    </w:p>
    <w:p w14:paraId="566686F4" w14:textId="77777777" w:rsidR="00530815" w:rsidRPr="00587E2E" w:rsidRDefault="00530815"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jc w:val="center"/>
        <w:outlineLvl w:val="1"/>
        <w:rPr>
          <w:rFonts w:ascii="Arial Narrow" w:eastAsia="Times New Roman" w:hAnsi="Arial Narrow" w:cs="Times New Roman"/>
          <w:color w:val="000000"/>
          <w:sz w:val="24"/>
          <w:szCs w:val="24"/>
          <w:lang w:eastAsia="pt-BR"/>
        </w:rPr>
      </w:pPr>
    </w:p>
    <w:p w14:paraId="36541569" w14:textId="77777777" w:rsidR="00530815" w:rsidRPr="00587E2E" w:rsidRDefault="00530815"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jc w:val="center"/>
        <w:outlineLvl w:val="1"/>
        <w:rPr>
          <w:rFonts w:ascii="Arial Narrow" w:eastAsia="Times New Roman" w:hAnsi="Arial Narrow" w:cs="Times New Roman"/>
          <w:color w:val="000000"/>
          <w:sz w:val="24"/>
          <w:szCs w:val="24"/>
          <w:lang w:eastAsia="pt-BR"/>
        </w:rPr>
      </w:pPr>
    </w:p>
    <w:tbl>
      <w:tblPr>
        <w:tblW w:w="0" w:type="auto"/>
        <w:jc w:val="center"/>
        <w:tblLook w:val="01E0" w:firstRow="1" w:lastRow="1" w:firstColumn="1" w:lastColumn="1" w:noHBand="0" w:noVBand="0"/>
      </w:tblPr>
      <w:tblGrid>
        <w:gridCol w:w="4488"/>
      </w:tblGrid>
      <w:tr w:rsidR="00530815" w:rsidRPr="00587E2E" w14:paraId="0319F5B1" w14:textId="77777777" w:rsidTr="00530815">
        <w:trPr>
          <w:jc w:val="center"/>
        </w:trPr>
        <w:tc>
          <w:tcPr>
            <w:tcW w:w="4488" w:type="dxa"/>
            <w:tcBorders>
              <w:top w:val="single" w:sz="4" w:space="0" w:color="auto"/>
            </w:tcBorders>
          </w:tcPr>
          <w:p w14:paraId="52C61DA8" w14:textId="77777777" w:rsidR="00D4238C" w:rsidRPr="00587E2E" w:rsidRDefault="00D4238C" w:rsidP="00D4238C">
            <w:pPr>
              <w:spacing w:after="0"/>
              <w:jc w:val="center"/>
              <w:rPr>
                <w:rFonts w:ascii="Arial Narrow" w:hAnsi="Arial Narrow" w:cs="Arial"/>
                <w:color w:val="000000"/>
                <w:sz w:val="24"/>
                <w:szCs w:val="24"/>
              </w:rPr>
            </w:pPr>
          </w:p>
          <w:p w14:paraId="156C9EEF" w14:textId="77777777" w:rsidR="00530815" w:rsidRPr="00587E2E" w:rsidRDefault="00D4238C" w:rsidP="00D4238C">
            <w:pPr>
              <w:spacing w:after="0"/>
              <w:jc w:val="center"/>
              <w:rPr>
                <w:rFonts w:ascii="Arial Narrow" w:hAnsi="Arial Narrow" w:cs="Arial"/>
                <w:color w:val="000000"/>
                <w:sz w:val="24"/>
                <w:szCs w:val="24"/>
              </w:rPr>
            </w:pPr>
            <w:r w:rsidRPr="00587E2E">
              <w:rPr>
                <w:rFonts w:ascii="Arial Narrow" w:hAnsi="Arial Narrow" w:cs="Arial"/>
                <w:color w:val="000000"/>
                <w:sz w:val="24"/>
                <w:szCs w:val="24"/>
              </w:rPr>
              <w:t>Sistema Indústria</w:t>
            </w:r>
          </w:p>
        </w:tc>
      </w:tr>
    </w:tbl>
    <w:p w14:paraId="15F349FD" w14:textId="77777777" w:rsidR="00530815" w:rsidRPr="00587E2E" w:rsidRDefault="00530815" w:rsidP="00F41B3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jc w:val="center"/>
        <w:rPr>
          <w:rFonts w:ascii="Arial Narrow" w:hAnsi="Arial Narrow" w:cs="Arial"/>
          <w:sz w:val="24"/>
          <w:szCs w:val="24"/>
        </w:rPr>
      </w:pPr>
    </w:p>
    <w:p w14:paraId="5381ACED" w14:textId="77777777" w:rsidR="009C3825" w:rsidRPr="00587E2E" w:rsidRDefault="009C3825"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jc w:val="center"/>
        <w:outlineLvl w:val="1"/>
        <w:rPr>
          <w:rFonts w:ascii="Arial Narrow" w:eastAsia="Times New Roman" w:hAnsi="Arial Narrow" w:cs="Arial"/>
          <w:bCs/>
          <w:snapToGrid w:val="0"/>
          <w:color w:val="000000"/>
          <w:kern w:val="36"/>
          <w:sz w:val="24"/>
          <w:szCs w:val="24"/>
          <w:lang w:eastAsia="pt-BR"/>
        </w:rPr>
      </w:pPr>
    </w:p>
    <w:p w14:paraId="30D3EAF2" w14:textId="77777777" w:rsidR="009C3825" w:rsidRPr="00587E2E" w:rsidRDefault="009C3825"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jc w:val="center"/>
        <w:outlineLvl w:val="1"/>
        <w:rPr>
          <w:rFonts w:ascii="Arial Narrow" w:eastAsia="Times New Roman" w:hAnsi="Arial Narrow" w:cs="Times New Roman"/>
          <w:color w:val="000000"/>
          <w:sz w:val="24"/>
          <w:szCs w:val="24"/>
          <w:lang w:eastAsia="pt-BR"/>
        </w:rPr>
      </w:pPr>
    </w:p>
    <w:tbl>
      <w:tblPr>
        <w:tblW w:w="0" w:type="auto"/>
        <w:jc w:val="center"/>
        <w:tblLook w:val="01E0" w:firstRow="1" w:lastRow="1" w:firstColumn="1" w:lastColumn="1" w:noHBand="0" w:noVBand="0"/>
      </w:tblPr>
      <w:tblGrid>
        <w:gridCol w:w="4488"/>
      </w:tblGrid>
      <w:tr w:rsidR="009C3825" w:rsidRPr="00587E2E" w14:paraId="1A0F1B51" w14:textId="77777777" w:rsidTr="009701F7">
        <w:trPr>
          <w:jc w:val="center"/>
        </w:trPr>
        <w:tc>
          <w:tcPr>
            <w:tcW w:w="4488" w:type="dxa"/>
            <w:tcBorders>
              <w:top w:val="single" w:sz="4" w:space="0" w:color="auto"/>
            </w:tcBorders>
          </w:tcPr>
          <w:p w14:paraId="4CE92080" w14:textId="77777777" w:rsidR="009C3825" w:rsidRPr="00587E2E" w:rsidRDefault="009C3825" w:rsidP="00F41B33">
            <w:pPr>
              <w:spacing w:after="0"/>
              <w:jc w:val="center"/>
              <w:rPr>
                <w:rFonts w:ascii="Arial Narrow" w:hAnsi="Arial Narrow" w:cs="Arial"/>
                <w:color w:val="000000"/>
                <w:sz w:val="24"/>
                <w:szCs w:val="24"/>
              </w:rPr>
            </w:pPr>
            <w:r w:rsidRPr="00587E2E">
              <w:rPr>
                <w:rFonts w:ascii="Arial Narrow" w:hAnsi="Arial Narrow" w:cs="Arial"/>
                <w:color w:val="000000"/>
                <w:sz w:val="24"/>
                <w:szCs w:val="24"/>
              </w:rPr>
              <w:t>Nome da Empresa</w:t>
            </w:r>
          </w:p>
          <w:p w14:paraId="2690BF7E" w14:textId="77777777" w:rsidR="009C3825" w:rsidRPr="00587E2E" w:rsidRDefault="009C3825" w:rsidP="00F41B33">
            <w:pPr>
              <w:spacing w:after="0"/>
              <w:jc w:val="center"/>
              <w:rPr>
                <w:rFonts w:ascii="Arial Narrow" w:hAnsi="Arial Narrow" w:cs="Arial"/>
                <w:b/>
                <w:color w:val="000000"/>
                <w:sz w:val="24"/>
                <w:szCs w:val="24"/>
              </w:rPr>
            </w:pPr>
            <w:r w:rsidRPr="00587E2E">
              <w:rPr>
                <w:rFonts w:ascii="Arial Narrow" w:hAnsi="Arial Narrow" w:cs="Arial"/>
                <w:color w:val="000000"/>
                <w:sz w:val="24"/>
                <w:szCs w:val="24"/>
              </w:rPr>
              <w:t>Signatário / Cargo</w:t>
            </w:r>
          </w:p>
        </w:tc>
      </w:tr>
    </w:tbl>
    <w:p w14:paraId="5097C466" w14:textId="77777777" w:rsidR="009C3825" w:rsidRPr="00587E2E" w:rsidRDefault="009C3825"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outlineLvl w:val="1"/>
        <w:rPr>
          <w:rFonts w:ascii="Arial Narrow" w:eastAsia="Times New Roman" w:hAnsi="Arial Narrow" w:cs="Arial"/>
          <w:bCs/>
          <w:snapToGrid w:val="0"/>
          <w:color w:val="000000"/>
          <w:kern w:val="36"/>
          <w:sz w:val="24"/>
          <w:szCs w:val="24"/>
          <w:lang w:eastAsia="pt-BR"/>
        </w:rPr>
      </w:pPr>
    </w:p>
    <w:p w14:paraId="69564BF4" w14:textId="77777777" w:rsidR="009A223E" w:rsidRPr="00587E2E" w:rsidRDefault="009A223E"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outlineLvl w:val="1"/>
        <w:rPr>
          <w:rFonts w:ascii="Arial Narrow" w:eastAsia="Times New Roman" w:hAnsi="Arial Narrow" w:cs="Arial"/>
          <w:bCs/>
          <w:snapToGrid w:val="0"/>
          <w:color w:val="000000"/>
          <w:kern w:val="36"/>
          <w:sz w:val="24"/>
          <w:szCs w:val="24"/>
          <w:lang w:eastAsia="pt-BR"/>
        </w:rPr>
      </w:pPr>
      <w:r w:rsidRPr="00587E2E">
        <w:rPr>
          <w:rFonts w:ascii="Arial Narrow" w:eastAsia="Times New Roman" w:hAnsi="Arial Narrow" w:cs="Arial"/>
          <w:bCs/>
          <w:snapToGrid w:val="0"/>
          <w:color w:val="000000"/>
          <w:kern w:val="36"/>
          <w:sz w:val="24"/>
          <w:szCs w:val="24"/>
          <w:lang w:eastAsia="pt-BR"/>
        </w:rPr>
        <w:t>Testemunhas:</w:t>
      </w:r>
    </w:p>
    <w:p w14:paraId="2EACB3BF" w14:textId="77777777" w:rsidR="009C3825" w:rsidRPr="00587E2E" w:rsidRDefault="009C3825"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outlineLvl w:val="1"/>
        <w:rPr>
          <w:rFonts w:ascii="Arial Narrow" w:eastAsia="Times New Roman" w:hAnsi="Arial Narrow" w:cs="Times New Roman"/>
          <w:color w:val="000000"/>
          <w:sz w:val="24"/>
          <w:szCs w:val="24"/>
          <w:lang w:eastAsia="pt-BR"/>
        </w:rPr>
      </w:pPr>
    </w:p>
    <w:p w14:paraId="327873A4" w14:textId="77777777" w:rsidR="009C3825" w:rsidRPr="00587E2E" w:rsidRDefault="009C3825" w:rsidP="00F41B33">
      <w:pPr>
        <w:widowControl w:val="0"/>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outlineLvl w:val="1"/>
        <w:rPr>
          <w:rFonts w:ascii="Arial Narrow" w:eastAsia="Times New Roman" w:hAnsi="Arial Narrow" w:cs="Times New Roman"/>
          <w:color w:val="000000"/>
          <w:sz w:val="24"/>
          <w:szCs w:val="24"/>
          <w:lang w:eastAsia="pt-BR"/>
        </w:rPr>
      </w:pPr>
    </w:p>
    <w:tbl>
      <w:tblPr>
        <w:tblW w:w="0" w:type="auto"/>
        <w:tblLook w:val="01E0" w:firstRow="1" w:lastRow="1" w:firstColumn="1" w:lastColumn="1" w:noHBand="0" w:noVBand="0"/>
      </w:tblPr>
      <w:tblGrid>
        <w:gridCol w:w="4219"/>
        <w:gridCol w:w="709"/>
        <w:gridCol w:w="4284"/>
      </w:tblGrid>
      <w:tr w:rsidR="009C3825" w:rsidRPr="00587E2E" w14:paraId="124A93F7" w14:textId="77777777" w:rsidTr="009701F7">
        <w:tc>
          <w:tcPr>
            <w:tcW w:w="4219" w:type="dxa"/>
            <w:tcBorders>
              <w:top w:val="single" w:sz="4" w:space="0" w:color="auto"/>
            </w:tcBorders>
          </w:tcPr>
          <w:p w14:paraId="51F91878" w14:textId="77777777" w:rsidR="009C3825" w:rsidRPr="00587E2E" w:rsidRDefault="00D4238C" w:rsidP="00F41B33">
            <w:pPr>
              <w:autoSpaceDE w:val="0"/>
              <w:autoSpaceDN w:val="0"/>
              <w:adjustRightInd w:val="0"/>
              <w:spacing w:after="0"/>
              <w:jc w:val="center"/>
              <w:rPr>
                <w:rFonts w:ascii="Arial Narrow" w:hAnsi="Arial Narrow" w:cs="Arial"/>
                <w:color w:val="000000"/>
                <w:sz w:val="24"/>
                <w:szCs w:val="24"/>
              </w:rPr>
            </w:pPr>
            <w:r w:rsidRPr="00587E2E">
              <w:rPr>
                <w:rFonts w:ascii="Arial Narrow" w:hAnsi="Arial Narrow" w:cs="Arial"/>
                <w:color w:val="000000"/>
                <w:sz w:val="24"/>
                <w:szCs w:val="24"/>
              </w:rPr>
              <w:t>Nome:</w:t>
            </w:r>
          </w:p>
          <w:p w14:paraId="5C2C8EC8" w14:textId="77777777" w:rsidR="009C3825" w:rsidRPr="00587E2E" w:rsidRDefault="009C3825" w:rsidP="00D4238C">
            <w:pPr>
              <w:pStyle w:val="Ttulo1"/>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spacing w:line="240" w:lineRule="auto"/>
              <w:ind w:right="-1"/>
              <w:jc w:val="center"/>
              <w:textAlignment w:val="baseline"/>
              <w:rPr>
                <w:rFonts w:ascii="Arial Narrow" w:hAnsi="Arial Narrow" w:cs="Arial"/>
                <w:b w:val="0"/>
                <w:bCs/>
                <w:sz w:val="24"/>
              </w:rPr>
            </w:pPr>
            <w:r w:rsidRPr="00587E2E">
              <w:rPr>
                <w:rFonts w:ascii="Arial Narrow" w:hAnsi="Arial Narrow" w:cs="Arial"/>
                <w:b w:val="0"/>
                <w:sz w:val="24"/>
              </w:rPr>
              <w:t xml:space="preserve">CPF: </w:t>
            </w:r>
          </w:p>
        </w:tc>
        <w:tc>
          <w:tcPr>
            <w:tcW w:w="709" w:type="dxa"/>
          </w:tcPr>
          <w:p w14:paraId="346E6AAB" w14:textId="77777777" w:rsidR="009C3825" w:rsidRPr="00587E2E" w:rsidRDefault="009C3825" w:rsidP="00F41B3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textAlignment w:val="baseline"/>
              <w:rPr>
                <w:rFonts w:ascii="Arial Narrow" w:eastAsia="Batang" w:hAnsi="Arial Narrow" w:cs="Arial"/>
                <w:sz w:val="24"/>
                <w:szCs w:val="24"/>
              </w:rPr>
            </w:pPr>
          </w:p>
        </w:tc>
        <w:tc>
          <w:tcPr>
            <w:tcW w:w="4284" w:type="dxa"/>
            <w:tcBorders>
              <w:top w:val="single" w:sz="4" w:space="0" w:color="auto"/>
            </w:tcBorders>
          </w:tcPr>
          <w:p w14:paraId="0AFEFE10" w14:textId="77777777" w:rsidR="009C3825" w:rsidRPr="00587E2E" w:rsidRDefault="00D4238C" w:rsidP="00F41B33">
            <w:pPr>
              <w:pStyle w:val="Ttulo1"/>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spacing w:line="240" w:lineRule="auto"/>
              <w:ind w:right="-1"/>
              <w:jc w:val="center"/>
              <w:textAlignment w:val="baseline"/>
              <w:rPr>
                <w:rFonts w:ascii="Arial Narrow" w:hAnsi="Arial Narrow" w:cs="Arial"/>
                <w:b w:val="0"/>
                <w:bCs/>
                <w:sz w:val="24"/>
              </w:rPr>
            </w:pPr>
            <w:r w:rsidRPr="00587E2E">
              <w:rPr>
                <w:rFonts w:ascii="Arial Narrow" w:hAnsi="Arial Narrow" w:cs="Arial"/>
                <w:b w:val="0"/>
                <w:bCs/>
                <w:sz w:val="24"/>
              </w:rPr>
              <w:t>Nome:</w:t>
            </w:r>
          </w:p>
          <w:p w14:paraId="73655A6A" w14:textId="77777777" w:rsidR="00D4238C" w:rsidRPr="00587E2E" w:rsidRDefault="00D4238C" w:rsidP="00D4238C">
            <w:pPr>
              <w:jc w:val="center"/>
              <w:rPr>
                <w:rFonts w:ascii="Arial Narrow" w:hAnsi="Arial Narrow"/>
                <w:sz w:val="24"/>
                <w:szCs w:val="24"/>
              </w:rPr>
            </w:pPr>
            <w:r w:rsidRPr="00587E2E">
              <w:rPr>
                <w:rFonts w:ascii="Arial Narrow" w:hAnsi="Arial Narrow"/>
                <w:sz w:val="24"/>
                <w:szCs w:val="24"/>
              </w:rPr>
              <w:t>CPF:</w:t>
            </w:r>
          </w:p>
        </w:tc>
      </w:tr>
    </w:tbl>
    <w:p w14:paraId="521B1D28" w14:textId="77777777" w:rsidR="009A223E" w:rsidRPr="00587E2E" w:rsidRDefault="009A223E" w:rsidP="00F41B33">
      <w:pPr>
        <w:spacing w:after="0"/>
        <w:rPr>
          <w:rFonts w:ascii="Arial Narrow" w:hAnsi="Arial Narrow"/>
          <w:sz w:val="24"/>
          <w:szCs w:val="24"/>
        </w:rPr>
      </w:pPr>
    </w:p>
    <w:sectPr w:rsidR="009A223E" w:rsidRPr="00587E2E" w:rsidSect="009A223E">
      <w:pgSz w:w="11906" w:h="16838" w:code="9"/>
      <w:pgMar w:top="1134" w:right="1134" w:bottom="1134" w:left="1418"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A9946" w14:textId="77777777" w:rsidR="002A50D9" w:rsidRDefault="002A50D9" w:rsidP="002553A8">
      <w:pPr>
        <w:spacing w:after="0"/>
      </w:pPr>
      <w:r>
        <w:separator/>
      </w:r>
    </w:p>
  </w:endnote>
  <w:endnote w:type="continuationSeparator" w:id="0">
    <w:p w14:paraId="77C16532" w14:textId="77777777" w:rsidR="002A50D9" w:rsidRDefault="002A50D9" w:rsidP="00255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Univer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altName w:val="Century Gothic"/>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368A4" w14:textId="41D1F55A" w:rsidR="002A50D9" w:rsidRPr="00A81088" w:rsidRDefault="002A50D9">
    <w:pPr>
      <w:pStyle w:val="Rodap"/>
      <w:rPr>
        <w:rFonts w:ascii="Times New Roman" w:hAnsi="Times New Roman" w:cs="Times New Roman"/>
        <w:sz w:val="10"/>
        <w:szCs w:val="10"/>
      </w:rPr>
    </w:pPr>
    <w:r w:rsidRPr="00A81088">
      <w:rPr>
        <w:rFonts w:ascii="Times New Roman" w:hAnsi="Times New Roman" w:cs="Times New Roman"/>
        <w:sz w:val="10"/>
        <w:szCs w:val="10"/>
      </w:rPr>
      <w:fldChar w:fldCharType="begin"/>
    </w:r>
    <w:r w:rsidRPr="00A81088">
      <w:rPr>
        <w:rFonts w:ascii="Times New Roman" w:hAnsi="Times New Roman" w:cs="Times New Roman"/>
        <w:sz w:val="10"/>
        <w:szCs w:val="10"/>
      </w:rPr>
      <w:instrText xml:space="preserve"> FILENAME \p </w:instrText>
    </w:r>
    <w:r w:rsidRPr="00A81088">
      <w:rPr>
        <w:rFonts w:ascii="Times New Roman" w:hAnsi="Times New Roman" w:cs="Times New Roman"/>
        <w:sz w:val="10"/>
        <w:szCs w:val="10"/>
      </w:rPr>
      <w:fldChar w:fldCharType="separate"/>
    </w:r>
    <w:r w:rsidR="00587E2E">
      <w:rPr>
        <w:rFonts w:ascii="Times New Roman" w:hAnsi="Times New Roman" w:cs="Times New Roman"/>
        <w:noProof/>
        <w:sz w:val="10"/>
        <w:szCs w:val="10"/>
      </w:rPr>
      <w:t>H:\GECOM\z.CPL\6. Editais de Licitação\2.PP\PP 2022\PP 16-2022 - Seguro de Vida em Grupo\4. Edital e Anexos Publicados\PP 16-2022- ASC Edital RP Seguro.docx</w:t>
    </w:r>
    <w:r w:rsidRPr="00A81088">
      <w:rPr>
        <w:rFonts w:ascii="Times New Roman" w:hAnsi="Times New Roman" w:cs="Times New Roman"/>
        <w:sz w:val="10"/>
        <w:szCs w:val="10"/>
      </w:rPr>
      <w:fldChar w:fldCharType="end"/>
    </w:r>
    <w:r w:rsidRPr="00A81088">
      <w:rPr>
        <w:rFonts w:ascii="Times New Roman" w:hAnsi="Times New Roman" w:cs="Times New Roman"/>
        <w:sz w:val="10"/>
        <w:szCs w:val="10"/>
      </w:rPr>
      <w:t xml:space="preserve"> – Página </w:t>
    </w:r>
    <w:r w:rsidRPr="00A81088">
      <w:rPr>
        <w:rStyle w:val="Nmerodepgina"/>
        <w:rFonts w:ascii="Times New Roman" w:hAnsi="Times New Roman" w:cs="Times New Roman"/>
        <w:sz w:val="10"/>
        <w:szCs w:val="10"/>
      </w:rPr>
      <w:fldChar w:fldCharType="begin"/>
    </w:r>
    <w:r w:rsidRPr="00A81088">
      <w:rPr>
        <w:rStyle w:val="Nmerodepgina"/>
        <w:rFonts w:ascii="Times New Roman" w:hAnsi="Times New Roman" w:cs="Times New Roman"/>
        <w:sz w:val="10"/>
        <w:szCs w:val="10"/>
      </w:rPr>
      <w:instrText xml:space="preserve"> PAGE </w:instrText>
    </w:r>
    <w:r w:rsidRPr="00A81088">
      <w:rPr>
        <w:rStyle w:val="Nmerodepgina"/>
        <w:rFonts w:ascii="Times New Roman" w:hAnsi="Times New Roman" w:cs="Times New Roman"/>
        <w:sz w:val="10"/>
        <w:szCs w:val="10"/>
      </w:rPr>
      <w:fldChar w:fldCharType="separate"/>
    </w:r>
    <w:r w:rsidR="007641F7">
      <w:rPr>
        <w:rStyle w:val="Nmerodepgina"/>
        <w:rFonts w:ascii="Times New Roman" w:hAnsi="Times New Roman" w:cs="Times New Roman"/>
        <w:noProof/>
        <w:sz w:val="10"/>
        <w:szCs w:val="10"/>
      </w:rPr>
      <w:t>18</w:t>
    </w:r>
    <w:r w:rsidRPr="00A81088">
      <w:rPr>
        <w:rStyle w:val="Nmerodepgina"/>
        <w:rFonts w:ascii="Times New Roman" w:hAnsi="Times New Roman" w:cs="Times New Roman"/>
        <w:sz w:val="10"/>
        <w:szCs w:val="10"/>
      </w:rPr>
      <w:fldChar w:fldCharType="end"/>
    </w:r>
    <w:r w:rsidRPr="00A81088">
      <w:rPr>
        <w:rStyle w:val="Nmerodepgina"/>
        <w:rFonts w:ascii="Times New Roman" w:hAnsi="Times New Roman" w:cs="Times New Roman"/>
        <w:sz w:val="10"/>
        <w:szCs w:val="10"/>
      </w:rPr>
      <w:t>/</w:t>
    </w:r>
    <w:r w:rsidRPr="00A81088">
      <w:rPr>
        <w:rStyle w:val="Nmerodepgina"/>
        <w:rFonts w:ascii="Times New Roman" w:hAnsi="Times New Roman" w:cs="Times New Roman"/>
        <w:sz w:val="10"/>
        <w:szCs w:val="10"/>
      </w:rPr>
      <w:fldChar w:fldCharType="begin"/>
    </w:r>
    <w:r w:rsidRPr="00A81088">
      <w:rPr>
        <w:rStyle w:val="Nmerodepgina"/>
        <w:rFonts w:ascii="Times New Roman" w:hAnsi="Times New Roman" w:cs="Times New Roman"/>
        <w:sz w:val="10"/>
        <w:szCs w:val="10"/>
      </w:rPr>
      <w:instrText xml:space="preserve"> NUMPAGES </w:instrText>
    </w:r>
    <w:r w:rsidRPr="00A81088">
      <w:rPr>
        <w:rStyle w:val="Nmerodepgina"/>
        <w:rFonts w:ascii="Times New Roman" w:hAnsi="Times New Roman" w:cs="Times New Roman"/>
        <w:sz w:val="10"/>
        <w:szCs w:val="10"/>
      </w:rPr>
      <w:fldChar w:fldCharType="separate"/>
    </w:r>
    <w:r w:rsidR="007641F7">
      <w:rPr>
        <w:rStyle w:val="Nmerodepgina"/>
        <w:rFonts w:ascii="Times New Roman" w:hAnsi="Times New Roman" w:cs="Times New Roman"/>
        <w:noProof/>
        <w:sz w:val="10"/>
        <w:szCs w:val="10"/>
      </w:rPr>
      <w:t>18</w:t>
    </w:r>
    <w:r w:rsidRPr="00A81088">
      <w:rPr>
        <w:rStyle w:val="Nmerodepgina"/>
        <w:rFonts w:ascii="Times New Roman" w:hAnsi="Times New Roman" w:cs="Times New Roman"/>
        <w:sz w:val="10"/>
        <w:szCs w:val="10"/>
      </w:rPr>
      <w:fldChar w:fldCharType="end"/>
    </w:r>
    <w:r w:rsidRPr="00A81088">
      <w:rPr>
        <w:rStyle w:val="Nmerodepgina"/>
        <w:rFonts w:ascii="Times New Roman" w:hAnsi="Times New Roman" w:cs="Times New Roman"/>
        <w:sz w:val="10"/>
        <w:szCs w:val="10"/>
      </w:rPr>
      <w:t xml:space="preserve"> </w:t>
    </w:r>
    <w:r w:rsidRPr="00A81088">
      <w:rPr>
        <w:rFonts w:ascii="Times New Roman" w:hAnsi="Times New Roman" w:cs="Times New Roman"/>
        <w:sz w:val="10"/>
        <w:szCs w:val="10"/>
      </w:rPr>
      <w:t xml:space="preserve">- </w:t>
    </w:r>
    <w:proofErr w:type="spellStart"/>
    <w:r>
      <w:rPr>
        <w:rFonts w:ascii="Times New Roman" w:hAnsi="Times New Roman" w:cs="Times New Roman"/>
        <w:sz w:val="10"/>
        <w:szCs w:val="10"/>
      </w:rPr>
      <w:t>RogerioKohler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A6ABC" w14:textId="77777777" w:rsidR="002A50D9" w:rsidRDefault="002A50D9" w:rsidP="002553A8">
      <w:pPr>
        <w:spacing w:after="0"/>
      </w:pPr>
      <w:r>
        <w:separator/>
      </w:r>
    </w:p>
  </w:footnote>
  <w:footnote w:type="continuationSeparator" w:id="0">
    <w:p w14:paraId="53D0D7DF" w14:textId="77777777" w:rsidR="002A50D9" w:rsidRDefault="002A50D9" w:rsidP="00255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4FE00" w14:textId="77777777" w:rsidR="002A50D9" w:rsidRDefault="002A50D9" w:rsidP="002553A8">
    <w:pPr>
      <w:pStyle w:val="Cabealho"/>
      <w:jc w:val="center"/>
    </w:pPr>
  </w:p>
  <w:p w14:paraId="2E71162D" w14:textId="3138FC15" w:rsidR="002A50D9" w:rsidRDefault="00D11143" w:rsidP="002553A8">
    <w:pPr>
      <w:pStyle w:val="Cabealho"/>
      <w:jc w:val="center"/>
    </w:pPr>
    <w:r>
      <w:rPr>
        <w:noProof/>
      </w:rPr>
      <w:drawing>
        <wp:inline distT="0" distB="0" distL="0" distR="0" wp14:anchorId="722B77AF" wp14:editId="089B6E69">
          <wp:extent cx="5186680" cy="673100"/>
          <wp:effectExtent l="0" t="0" r="0" b="0"/>
          <wp:docPr id="5" name="Imagem 13" descr="Papel-timbrado-A4-PFT-CNI_IEL-SESI_SEN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descr="Papel-timbrado-A4-PFT-CNI_IEL-SESI_SENAI"/>
                  <pic:cNvPicPr>
                    <a:picLocks noChangeAspect="1" noChangeArrowheads="1"/>
                  </pic:cNvPicPr>
                </pic:nvPicPr>
                <pic:blipFill>
                  <a:blip r:embed="rId1">
                    <a:extLst>
                      <a:ext uri="{28A0092B-C50C-407E-A947-70E740481C1C}">
                        <a14:useLocalDpi xmlns:a14="http://schemas.microsoft.com/office/drawing/2010/main" val="0"/>
                      </a:ext>
                    </a:extLst>
                  </a:blip>
                  <a:srcRect l="15790" t="3207" r="15495" b="90454"/>
                  <a:stretch>
                    <a:fillRect/>
                  </a:stretch>
                </pic:blipFill>
                <pic:spPr bwMode="auto">
                  <a:xfrm>
                    <a:off x="0" y="0"/>
                    <a:ext cx="5186680" cy="673100"/>
                  </a:xfrm>
                  <a:prstGeom prst="rect">
                    <a:avLst/>
                  </a:prstGeom>
                  <a:noFill/>
                  <a:ln>
                    <a:noFill/>
                  </a:ln>
                </pic:spPr>
              </pic:pic>
            </a:graphicData>
          </a:graphic>
        </wp:inline>
      </w:drawing>
    </w:r>
  </w:p>
  <w:p w14:paraId="436C7D76" w14:textId="77777777" w:rsidR="002A50D9" w:rsidRDefault="002A50D9" w:rsidP="002553A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0B91"/>
    <w:multiLevelType w:val="hybridMultilevel"/>
    <w:tmpl w:val="B94054F0"/>
    <w:lvl w:ilvl="0" w:tplc="0416000F">
      <w:start w:val="1"/>
      <w:numFmt w:val="decimal"/>
      <w:lvlText w:val="%1."/>
      <w:lvlJc w:val="left"/>
      <w:pPr>
        <w:ind w:left="1288" w:hanging="360"/>
      </w:pPr>
    </w:lvl>
    <w:lvl w:ilvl="1" w:tplc="04160019" w:tentative="1">
      <w:start w:val="1"/>
      <w:numFmt w:val="lowerLetter"/>
      <w:lvlText w:val="%2."/>
      <w:lvlJc w:val="left"/>
      <w:pPr>
        <w:ind w:left="2008" w:hanging="360"/>
      </w:pPr>
    </w:lvl>
    <w:lvl w:ilvl="2" w:tplc="0416001B" w:tentative="1">
      <w:start w:val="1"/>
      <w:numFmt w:val="lowerRoman"/>
      <w:lvlText w:val="%3."/>
      <w:lvlJc w:val="right"/>
      <w:pPr>
        <w:ind w:left="2728" w:hanging="180"/>
      </w:pPr>
    </w:lvl>
    <w:lvl w:ilvl="3" w:tplc="0416000F" w:tentative="1">
      <w:start w:val="1"/>
      <w:numFmt w:val="decimal"/>
      <w:lvlText w:val="%4."/>
      <w:lvlJc w:val="left"/>
      <w:pPr>
        <w:ind w:left="3448" w:hanging="360"/>
      </w:pPr>
    </w:lvl>
    <w:lvl w:ilvl="4" w:tplc="04160019" w:tentative="1">
      <w:start w:val="1"/>
      <w:numFmt w:val="lowerLetter"/>
      <w:lvlText w:val="%5."/>
      <w:lvlJc w:val="left"/>
      <w:pPr>
        <w:ind w:left="4168" w:hanging="360"/>
      </w:pPr>
    </w:lvl>
    <w:lvl w:ilvl="5" w:tplc="0416001B" w:tentative="1">
      <w:start w:val="1"/>
      <w:numFmt w:val="lowerRoman"/>
      <w:lvlText w:val="%6."/>
      <w:lvlJc w:val="right"/>
      <w:pPr>
        <w:ind w:left="4888" w:hanging="180"/>
      </w:pPr>
    </w:lvl>
    <w:lvl w:ilvl="6" w:tplc="0416000F" w:tentative="1">
      <w:start w:val="1"/>
      <w:numFmt w:val="decimal"/>
      <w:lvlText w:val="%7."/>
      <w:lvlJc w:val="left"/>
      <w:pPr>
        <w:ind w:left="5608" w:hanging="360"/>
      </w:pPr>
    </w:lvl>
    <w:lvl w:ilvl="7" w:tplc="04160019" w:tentative="1">
      <w:start w:val="1"/>
      <w:numFmt w:val="lowerLetter"/>
      <w:lvlText w:val="%8."/>
      <w:lvlJc w:val="left"/>
      <w:pPr>
        <w:ind w:left="6328" w:hanging="360"/>
      </w:pPr>
    </w:lvl>
    <w:lvl w:ilvl="8" w:tplc="0416001B" w:tentative="1">
      <w:start w:val="1"/>
      <w:numFmt w:val="lowerRoman"/>
      <w:lvlText w:val="%9."/>
      <w:lvlJc w:val="right"/>
      <w:pPr>
        <w:ind w:left="7048" w:hanging="180"/>
      </w:p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0B6424F4"/>
    <w:multiLevelType w:val="hybridMultilevel"/>
    <w:tmpl w:val="C7AE0328"/>
    <w:lvl w:ilvl="0" w:tplc="9670B240">
      <w:start w:val="4"/>
      <w:numFmt w:val="bullet"/>
      <w:lvlText w:val=""/>
      <w:lvlJc w:val="left"/>
      <w:pPr>
        <w:ind w:left="720" w:hanging="360"/>
      </w:pPr>
      <w:rPr>
        <w:rFonts w:ascii="Wingdings" w:eastAsia="Wingdings" w:hAnsi="Wingdings" w:cs="Wingdings" w:hint="default"/>
        <w:sz w:val="2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1E070DD"/>
    <w:multiLevelType w:val="hybridMultilevel"/>
    <w:tmpl w:val="4A261308"/>
    <w:lvl w:ilvl="0" w:tplc="8C24D54C">
      <w:start w:val="1"/>
      <w:numFmt w:val="lowerLetter"/>
      <w:lvlText w:val="%1)"/>
      <w:lvlJc w:val="left"/>
      <w:pPr>
        <w:ind w:left="1490" w:hanging="360"/>
      </w:pPr>
      <w:rPr>
        <w:rFonts w:ascii="Arial Narrow" w:eastAsia="Arial Narrow" w:hAnsi="Arial Narrow" w:cs="Arial Narrow"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DA379C"/>
    <w:multiLevelType w:val="hybridMultilevel"/>
    <w:tmpl w:val="36E6A1D6"/>
    <w:lvl w:ilvl="0" w:tplc="04160017">
      <w:start w:val="1"/>
      <w:numFmt w:val="lowerLetter"/>
      <w:lvlText w:val="%1)"/>
      <w:lvlJc w:val="left"/>
      <w:pPr>
        <w:ind w:left="786" w:hanging="360"/>
      </w:p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6" w15:restartNumberingAfterBreak="0">
    <w:nsid w:val="19102E73"/>
    <w:multiLevelType w:val="hybridMultilevel"/>
    <w:tmpl w:val="36E6A1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C66474"/>
    <w:multiLevelType w:val="hybridMultilevel"/>
    <w:tmpl w:val="06C053C0"/>
    <w:lvl w:ilvl="0" w:tplc="04160017">
      <w:start w:val="1"/>
      <w:numFmt w:val="lowerLetter"/>
      <w:lvlText w:val="%1)"/>
      <w:lvlJc w:val="left"/>
      <w:pPr>
        <w:ind w:left="770" w:hanging="360"/>
      </w:pPr>
    </w:lvl>
    <w:lvl w:ilvl="1" w:tplc="04160019" w:tentative="1">
      <w:start w:val="1"/>
      <w:numFmt w:val="lowerLetter"/>
      <w:lvlText w:val="%2."/>
      <w:lvlJc w:val="left"/>
      <w:pPr>
        <w:ind w:left="1490" w:hanging="360"/>
      </w:pPr>
    </w:lvl>
    <w:lvl w:ilvl="2" w:tplc="0416001B" w:tentative="1">
      <w:start w:val="1"/>
      <w:numFmt w:val="lowerRoman"/>
      <w:lvlText w:val="%3."/>
      <w:lvlJc w:val="right"/>
      <w:pPr>
        <w:ind w:left="2210" w:hanging="180"/>
      </w:pPr>
    </w:lvl>
    <w:lvl w:ilvl="3" w:tplc="0416000F" w:tentative="1">
      <w:start w:val="1"/>
      <w:numFmt w:val="decimal"/>
      <w:lvlText w:val="%4."/>
      <w:lvlJc w:val="left"/>
      <w:pPr>
        <w:ind w:left="2930" w:hanging="360"/>
      </w:pPr>
    </w:lvl>
    <w:lvl w:ilvl="4" w:tplc="04160019" w:tentative="1">
      <w:start w:val="1"/>
      <w:numFmt w:val="lowerLetter"/>
      <w:lvlText w:val="%5."/>
      <w:lvlJc w:val="left"/>
      <w:pPr>
        <w:ind w:left="3650" w:hanging="360"/>
      </w:pPr>
    </w:lvl>
    <w:lvl w:ilvl="5" w:tplc="0416001B" w:tentative="1">
      <w:start w:val="1"/>
      <w:numFmt w:val="lowerRoman"/>
      <w:lvlText w:val="%6."/>
      <w:lvlJc w:val="right"/>
      <w:pPr>
        <w:ind w:left="4370" w:hanging="180"/>
      </w:pPr>
    </w:lvl>
    <w:lvl w:ilvl="6" w:tplc="0416000F" w:tentative="1">
      <w:start w:val="1"/>
      <w:numFmt w:val="decimal"/>
      <w:lvlText w:val="%7."/>
      <w:lvlJc w:val="left"/>
      <w:pPr>
        <w:ind w:left="5090" w:hanging="360"/>
      </w:pPr>
    </w:lvl>
    <w:lvl w:ilvl="7" w:tplc="04160019" w:tentative="1">
      <w:start w:val="1"/>
      <w:numFmt w:val="lowerLetter"/>
      <w:lvlText w:val="%8."/>
      <w:lvlJc w:val="left"/>
      <w:pPr>
        <w:ind w:left="5810" w:hanging="360"/>
      </w:pPr>
    </w:lvl>
    <w:lvl w:ilvl="8" w:tplc="0416001B" w:tentative="1">
      <w:start w:val="1"/>
      <w:numFmt w:val="lowerRoman"/>
      <w:lvlText w:val="%9."/>
      <w:lvlJc w:val="right"/>
      <w:pPr>
        <w:ind w:left="6530" w:hanging="180"/>
      </w:pPr>
    </w:lvl>
  </w:abstractNum>
  <w:abstractNum w:abstractNumId="8" w15:restartNumberingAfterBreak="0">
    <w:nsid w:val="1AFA2612"/>
    <w:multiLevelType w:val="hybridMultilevel"/>
    <w:tmpl w:val="2686487C"/>
    <w:lvl w:ilvl="0" w:tplc="56D210E2">
      <w:start w:val="1"/>
      <w:numFmt w:val="lowerLetter"/>
      <w:lvlText w:val="%1)"/>
      <w:lvlJc w:val="left"/>
      <w:pPr>
        <w:ind w:left="853" w:hanging="360"/>
      </w:pPr>
      <w:rPr>
        <w:rFonts w:ascii="Arial Narrow" w:eastAsia="Arial Narrow" w:hAnsi="Arial Narrow" w:cs="Arial Narrow" w:hint="default"/>
        <w:sz w:val="20"/>
      </w:rPr>
    </w:lvl>
    <w:lvl w:ilvl="1" w:tplc="04160019" w:tentative="1">
      <w:start w:val="1"/>
      <w:numFmt w:val="lowerLetter"/>
      <w:lvlText w:val="%2."/>
      <w:lvlJc w:val="left"/>
      <w:pPr>
        <w:ind w:left="1573" w:hanging="360"/>
      </w:pPr>
    </w:lvl>
    <w:lvl w:ilvl="2" w:tplc="0416001B" w:tentative="1">
      <w:start w:val="1"/>
      <w:numFmt w:val="lowerRoman"/>
      <w:lvlText w:val="%3."/>
      <w:lvlJc w:val="right"/>
      <w:pPr>
        <w:ind w:left="2293" w:hanging="180"/>
      </w:pPr>
    </w:lvl>
    <w:lvl w:ilvl="3" w:tplc="0416000F" w:tentative="1">
      <w:start w:val="1"/>
      <w:numFmt w:val="decimal"/>
      <w:lvlText w:val="%4."/>
      <w:lvlJc w:val="left"/>
      <w:pPr>
        <w:ind w:left="3013" w:hanging="360"/>
      </w:pPr>
    </w:lvl>
    <w:lvl w:ilvl="4" w:tplc="04160019" w:tentative="1">
      <w:start w:val="1"/>
      <w:numFmt w:val="lowerLetter"/>
      <w:lvlText w:val="%5."/>
      <w:lvlJc w:val="left"/>
      <w:pPr>
        <w:ind w:left="3733" w:hanging="360"/>
      </w:pPr>
    </w:lvl>
    <w:lvl w:ilvl="5" w:tplc="0416001B" w:tentative="1">
      <w:start w:val="1"/>
      <w:numFmt w:val="lowerRoman"/>
      <w:lvlText w:val="%6."/>
      <w:lvlJc w:val="right"/>
      <w:pPr>
        <w:ind w:left="4453" w:hanging="180"/>
      </w:pPr>
    </w:lvl>
    <w:lvl w:ilvl="6" w:tplc="0416000F" w:tentative="1">
      <w:start w:val="1"/>
      <w:numFmt w:val="decimal"/>
      <w:lvlText w:val="%7."/>
      <w:lvlJc w:val="left"/>
      <w:pPr>
        <w:ind w:left="5173" w:hanging="360"/>
      </w:pPr>
    </w:lvl>
    <w:lvl w:ilvl="7" w:tplc="04160019" w:tentative="1">
      <w:start w:val="1"/>
      <w:numFmt w:val="lowerLetter"/>
      <w:lvlText w:val="%8."/>
      <w:lvlJc w:val="left"/>
      <w:pPr>
        <w:ind w:left="5893" w:hanging="360"/>
      </w:pPr>
    </w:lvl>
    <w:lvl w:ilvl="8" w:tplc="0416001B" w:tentative="1">
      <w:start w:val="1"/>
      <w:numFmt w:val="lowerRoman"/>
      <w:lvlText w:val="%9."/>
      <w:lvlJc w:val="right"/>
      <w:pPr>
        <w:ind w:left="6613" w:hanging="180"/>
      </w:pPr>
    </w:lvl>
  </w:abstractNum>
  <w:abstractNum w:abstractNumId="9" w15:restartNumberingAfterBreak="0">
    <w:nsid w:val="1FE545CB"/>
    <w:multiLevelType w:val="hybridMultilevel"/>
    <w:tmpl w:val="748CAC78"/>
    <w:lvl w:ilvl="0" w:tplc="04160017">
      <w:start w:val="1"/>
      <w:numFmt w:val="lowerLetter"/>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10" w15:restartNumberingAfterBreak="0">
    <w:nsid w:val="225D11E8"/>
    <w:multiLevelType w:val="hybridMultilevel"/>
    <w:tmpl w:val="41140CBE"/>
    <w:lvl w:ilvl="0" w:tplc="40428A3A">
      <w:start w:val="1"/>
      <w:numFmt w:val="lowerLetter"/>
      <w:lvlText w:val="%1)"/>
      <w:lvlJc w:val="left"/>
      <w:pPr>
        <w:ind w:left="717" w:hanging="360"/>
      </w:pPr>
      <w:rPr>
        <w:rFonts w:ascii="Arial Narrow" w:eastAsia="Arial Narrow" w:hAnsi="Arial Narrow" w:cs="Arial Narrow" w:hint="default"/>
        <w:sz w:val="20"/>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11" w15:restartNumberingAfterBreak="0">
    <w:nsid w:val="28F03AB2"/>
    <w:multiLevelType w:val="hybridMultilevel"/>
    <w:tmpl w:val="2686487C"/>
    <w:lvl w:ilvl="0" w:tplc="56D210E2">
      <w:start w:val="1"/>
      <w:numFmt w:val="lowerLetter"/>
      <w:lvlText w:val="%1)"/>
      <w:lvlJc w:val="left"/>
      <w:pPr>
        <w:ind w:left="853" w:hanging="360"/>
      </w:pPr>
      <w:rPr>
        <w:rFonts w:ascii="Arial Narrow" w:eastAsia="Arial Narrow" w:hAnsi="Arial Narrow" w:cs="Arial Narrow" w:hint="default"/>
        <w:sz w:val="20"/>
      </w:rPr>
    </w:lvl>
    <w:lvl w:ilvl="1" w:tplc="04160019" w:tentative="1">
      <w:start w:val="1"/>
      <w:numFmt w:val="lowerLetter"/>
      <w:lvlText w:val="%2."/>
      <w:lvlJc w:val="left"/>
      <w:pPr>
        <w:ind w:left="1573" w:hanging="360"/>
      </w:pPr>
    </w:lvl>
    <w:lvl w:ilvl="2" w:tplc="0416001B" w:tentative="1">
      <w:start w:val="1"/>
      <w:numFmt w:val="lowerRoman"/>
      <w:lvlText w:val="%3."/>
      <w:lvlJc w:val="right"/>
      <w:pPr>
        <w:ind w:left="2293" w:hanging="180"/>
      </w:pPr>
    </w:lvl>
    <w:lvl w:ilvl="3" w:tplc="0416000F" w:tentative="1">
      <w:start w:val="1"/>
      <w:numFmt w:val="decimal"/>
      <w:lvlText w:val="%4."/>
      <w:lvlJc w:val="left"/>
      <w:pPr>
        <w:ind w:left="3013" w:hanging="360"/>
      </w:pPr>
    </w:lvl>
    <w:lvl w:ilvl="4" w:tplc="04160019" w:tentative="1">
      <w:start w:val="1"/>
      <w:numFmt w:val="lowerLetter"/>
      <w:lvlText w:val="%5."/>
      <w:lvlJc w:val="left"/>
      <w:pPr>
        <w:ind w:left="3733" w:hanging="360"/>
      </w:pPr>
    </w:lvl>
    <w:lvl w:ilvl="5" w:tplc="0416001B" w:tentative="1">
      <w:start w:val="1"/>
      <w:numFmt w:val="lowerRoman"/>
      <w:lvlText w:val="%6."/>
      <w:lvlJc w:val="right"/>
      <w:pPr>
        <w:ind w:left="4453" w:hanging="180"/>
      </w:pPr>
    </w:lvl>
    <w:lvl w:ilvl="6" w:tplc="0416000F" w:tentative="1">
      <w:start w:val="1"/>
      <w:numFmt w:val="decimal"/>
      <w:lvlText w:val="%7."/>
      <w:lvlJc w:val="left"/>
      <w:pPr>
        <w:ind w:left="5173" w:hanging="360"/>
      </w:pPr>
    </w:lvl>
    <w:lvl w:ilvl="7" w:tplc="04160019" w:tentative="1">
      <w:start w:val="1"/>
      <w:numFmt w:val="lowerLetter"/>
      <w:lvlText w:val="%8."/>
      <w:lvlJc w:val="left"/>
      <w:pPr>
        <w:ind w:left="5893" w:hanging="360"/>
      </w:pPr>
    </w:lvl>
    <w:lvl w:ilvl="8" w:tplc="0416001B" w:tentative="1">
      <w:start w:val="1"/>
      <w:numFmt w:val="lowerRoman"/>
      <w:lvlText w:val="%9."/>
      <w:lvlJc w:val="right"/>
      <w:pPr>
        <w:ind w:left="6613" w:hanging="180"/>
      </w:pPr>
    </w:lvl>
  </w:abstractNum>
  <w:abstractNum w:abstractNumId="12" w15:restartNumberingAfterBreak="0">
    <w:nsid w:val="2FF3386B"/>
    <w:multiLevelType w:val="hybridMultilevel"/>
    <w:tmpl w:val="483A6C64"/>
    <w:lvl w:ilvl="0" w:tplc="04160017">
      <w:start w:val="1"/>
      <w:numFmt w:val="lowerLetter"/>
      <w:lvlText w:val="%1)"/>
      <w:lvlJc w:val="left"/>
      <w:pPr>
        <w:ind w:left="763" w:hanging="360"/>
      </w:pPr>
    </w:lvl>
    <w:lvl w:ilvl="1" w:tplc="04160019" w:tentative="1">
      <w:start w:val="1"/>
      <w:numFmt w:val="lowerLetter"/>
      <w:lvlText w:val="%2."/>
      <w:lvlJc w:val="left"/>
      <w:pPr>
        <w:ind w:left="1483" w:hanging="360"/>
      </w:pPr>
    </w:lvl>
    <w:lvl w:ilvl="2" w:tplc="0416001B" w:tentative="1">
      <w:start w:val="1"/>
      <w:numFmt w:val="lowerRoman"/>
      <w:lvlText w:val="%3."/>
      <w:lvlJc w:val="right"/>
      <w:pPr>
        <w:ind w:left="2203" w:hanging="180"/>
      </w:pPr>
    </w:lvl>
    <w:lvl w:ilvl="3" w:tplc="0416000F" w:tentative="1">
      <w:start w:val="1"/>
      <w:numFmt w:val="decimal"/>
      <w:lvlText w:val="%4."/>
      <w:lvlJc w:val="left"/>
      <w:pPr>
        <w:ind w:left="2923" w:hanging="360"/>
      </w:pPr>
    </w:lvl>
    <w:lvl w:ilvl="4" w:tplc="04160019" w:tentative="1">
      <w:start w:val="1"/>
      <w:numFmt w:val="lowerLetter"/>
      <w:lvlText w:val="%5."/>
      <w:lvlJc w:val="left"/>
      <w:pPr>
        <w:ind w:left="3643" w:hanging="360"/>
      </w:pPr>
    </w:lvl>
    <w:lvl w:ilvl="5" w:tplc="0416001B" w:tentative="1">
      <w:start w:val="1"/>
      <w:numFmt w:val="lowerRoman"/>
      <w:lvlText w:val="%6."/>
      <w:lvlJc w:val="right"/>
      <w:pPr>
        <w:ind w:left="4363" w:hanging="180"/>
      </w:pPr>
    </w:lvl>
    <w:lvl w:ilvl="6" w:tplc="0416000F" w:tentative="1">
      <w:start w:val="1"/>
      <w:numFmt w:val="decimal"/>
      <w:lvlText w:val="%7."/>
      <w:lvlJc w:val="left"/>
      <w:pPr>
        <w:ind w:left="5083" w:hanging="360"/>
      </w:pPr>
    </w:lvl>
    <w:lvl w:ilvl="7" w:tplc="04160019" w:tentative="1">
      <w:start w:val="1"/>
      <w:numFmt w:val="lowerLetter"/>
      <w:lvlText w:val="%8."/>
      <w:lvlJc w:val="left"/>
      <w:pPr>
        <w:ind w:left="5803" w:hanging="360"/>
      </w:pPr>
    </w:lvl>
    <w:lvl w:ilvl="8" w:tplc="0416001B" w:tentative="1">
      <w:start w:val="1"/>
      <w:numFmt w:val="lowerRoman"/>
      <w:lvlText w:val="%9."/>
      <w:lvlJc w:val="right"/>
      <w:pPr>
        <w:ind w:left="6523" w:hanging="180"/>
      </w:pPr>
    </w:lvl>
  </w:abstractNum>
  <w:abstractNum w:abstractNumId="13" w15:restartNumberingAfterBreak="0">
    <w:nsid w:val="31E42C39"/>
    <w:multiLevelType w:val="hybridMultilevel"/>
    <w:tmpl w:val="F0823DC2"/>
    <w:lvl w:ilvl="0" w:tplc="1726612A">
      <w:start w:val="1"/>
      <w:numFmt w:val="lowerLetter"/>
      <w:lvlText w:val="%1)"/>
      <w:lvlJc w:val="left"/>
      <w:pPr>
        <w:ind w:left="735" w:hanging="375"/>
      </w:pPr>
      <w:rPr>
        <w:rFonts w:ascii="Arial Narrow" w:eastAsia="Arial Narrow" w:hAnsi="Arial Narrow" w:cs="Arial Narrow"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5BB14BF"/>
    <w:multiLevelType w:val="hybridMultilevel"/>
    <w:tmpl w:val="36E6A1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9A23640"/>
    <w:multiLevelType w:val="hybridMultilevel"/>
    <w:tmpl w:val="CB76F37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E477A83"/>
    <w:multiLevelType w:val="hybridMultilevel"/>
    <w:tmpl w:val="483A6C64"/>
    <w:lvl w:ilvl="0" w:tplc="04160017">
      <w:start w:val="1"/>
      <w:numFmt w:val="lowerLetter"/>
      <w:lvlText w:val="%1)"/>
      <w:lvlJc w:val="left"/>
      <w:pPr>
        <w:ind w:left="763" w:hanging="360"/>
      </w:pPr>
    </w:lvl>
    <w:lvl w:ilvl="1" w:tplc="04160019" w:tentative="1">
      <w:start w:val="1"/>
      <w:numFmt w:val="lowerLetter"/>
      <w:lvlText w:val="%2."/>
      <w:lvlJc w:val="left"/>
      <w:pPr>
        <w:ind w:left="1483" w:hanging="360"/>
      </w:pPr>
    </w:lvl>
    <w:lvl w:ilvl="2" w:tplc="0416001B" w:tentative="1">
      <w:start w:val="1"/>
      <w:numFmt w:val="lowerRoman"/>
      <w:lvlText w:val="%3."/>
      <w:lvlJc w:val="right"/>
      <w:pPr>
        <w:ind w:left="2203" w:hanging="180"/>
      </w:pPr>
    </w:lvl>
    <w:lvl w:ilvl="3" w:tplc="0416000F" w:tentative="1">
      <w:start w:val="1"/>
      <w:numFmt w:val="decimal"/>
      <w:lvlText w:val="%4."/>
      <w:lvlJc w:val="left"/>
      <w:pPr>
        <w:ind w:left="2923" w:hanging="360"/>
      </w:pPr>
    </w:lvl>
    <w:lvl w:ilvl="4" w:tplc="04160019" w:tentative="1">
      <w:start w:val="1"/>
      <w:numFmt w:val="lowerLetter"/>
      <w:lvlText w:val="%5."/>
      <w:lvlJc w:val="left"/>
      <w:pPr>
        <w:ind w:left="3643" w:hanging="360"/>
      </w:pPr>
    </w:lvl>
    <w:lvl w:ilvl="5" w:tplc="0416001B" w:tentative="1">
      <w:start w:val="1"/>
      <w:numFmt w:val="lowerRoman"/>
      <w:lvlText w:val="%6."/>
      <w:lvlJc w:val="right"/>
      <w:pPr>
        <w:ind w:left="4363" w:hanging="180"/>
      </w:pPr>
    </w:lvl>
    <w:lvl w:ilvl="6" w:tplc="0416000F" w:tentative="1">
      <w:start w:val="1"/>
      <w:numFmt w:val="decimal"/>
      <w:lvlText w:val="%7."/>
      <w:lvlJc w:val="left"/>
      <w:pPr>
        <w:ind w:left="5083" w:hanging="360"/>
      </w:pPr>
    </w:lvl>
    <w:lvl w:ilvl="7" w:tplc="04160019" w:tentative="1">
      <w:start w:val="1"/>
      <w:numFmt w:val="lowerLetter"/>
      <w:lvlText w:val="%8."/>
      <w:lvlJc w:val="left"/>
      <w:pPr>
        <w:ind w:left="5803" w:hanging="360"/>
      </w:pPr>
    </w:lvl>
    <w:lvl w:ilvl="8" w:tplc="0416001B" w:tentative="1">
      <w:start w:val="1"/>
      <w:numFmt w:val="lowerRoman"/>
      <w:lvlText w:val="%9."/>
      <w:lvlJc w:val="right"/>
      <w:pPr>
        <w:ind w:left="6523" w:hanging="180"/>
      </w:pPr>
    </w:lvl>
  </w:abstractNum>
  <w:abstractNum w:abstractNumId="17" w15:restartNumberingAfterBreak="0">
    <w:nsid w:val="3FBF4D70"/>
    <w:multiLevelType w:val="hybridMultilevel"/>
    <w:tmpl w:val="49E09BD6"/>
    <w:lvl w:ilvl="0" w:tplc="1928774E">
      <w:start w:val="1"/>
      <w:numFmt w:val="lowerLetter"/>
      <w:lvlText w:val="%1)"/>
      <w:lvlJc w:val="left"/>
      <w:pPr>
        <w:ind w:left="720" w:hanging="360"/>
      </w:pPr>
      <w:rPr>
        <w:rFonts w:ascii="Arial Narrow" w:eastAsia="Arial Narrow" w:hAnsi="Arial Narrow" w:cs="Arial Narrow"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1AF13EF"/>
    <w:multiLevelType w:val="hybridMultilevel"/>
    <w:tmpl w:val="F8FED3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C46A6C"/>
    <w:multiLevelType w:val="hybridMultilevel"/>
    <w:tmpl w:val="F796F2CE"/>
    <w:lvl w:ilvl="0" w:tplc="0416000F">
      <w:start w:val="1"/>
      <w:numFmt w:val="decimal"/>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0"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21" w15:restartNumberingAfterBreak="0">
    <w:nsid w:val="44D14F57"/>
    <w:multiLevelType w:val="hybridMultilevel"/>
    <w:tmpl w:val="483A6C64"/>
    <w:lvl w:ilvl="0" w:tplc="04160017">
      <w:start w:val="1"/>
      <w:numFmt w:val="lowerLetter"/>
      <w:lvlText w:val="%1)"/>
      <w:lvlJc w:val="left"/>
      <w:pPr>
        <w:ind w:left="763" w:hanging="360"/>
      </w:pPr>
    </w:lvl>
    <w:lvl w:ilvl="1" w:tplc="04160019" w:tentative="1">
      <w:start w:val="1"/>
      <w:numFmt w:val="lowerLetter"/>
      <w:lvlText w:val="%2."/>
      <w:lvlJc w:val="left"/>
      <w:pPr>
        <w:ind w:left="1483" w:hanging="360"/>
      </w:pPr>
    </w:lvl>
    <w:lvl w:ilvl="2" w:tplc="0416001B" w:tentative="1">
      <w:start w:val="1"/>
      <w:numFmt w:val="lowerRoman"/>
      <w:lvlText w:val="%3."/>
      <w:lvlJc w:val="right"/>
      <w:pPr>
        <w:ind w:left="2203" w:hanging="180"/>
      </w:pPr>
    </w:lvl>
    <w:lvl w:ilvl="3" w:tplc="0416000F" w:tentative="1">
      <w:start w:val="1"/>
      <w:numFmt w:val="decimal"/>
      <w:lvlText w:val="%4."/>
      <w:lvlJc w:val="left"/>
      <w:pPr>
        <w:ind w:left="2923" w:hanging="360"/>
      </w:pPr>
    </w:lvl>
    <w:lvl w:ilvl="4" w:tplc="04160019" w:tentative="1">
      <w:start w:val="1"/>
      <w:numFmt w:val="lowerLetter"/>
      <w:lvlText w:val="%5."/>
      <w:lvlJc w:val="left"/>
      <w:pPr>
        <w:ind w:left="3643" w:hanging="360"/>
      </w:pPr>
    </w:lvl>
    <w:lvl w:ilvl="5" w:tplc="0416001B" w:tentative="1">
      <w:start w:val="1"/>
      <w:numFmt w:val="lowerRoman"/>
      <w:lvlText w:val="%6."/>
      <w:lvlJc w:val="right"/>
      <w:pPr>
        <w:ind w:left="4363" w:hanging="180"/>
      </w:pPr>
    </w:lvl>
    <w:lvl w:ilvl="6" w:tplc="0416000F" w:tentative="1">
      <w:start w:val="1"/>
      <w:numFmt w:val="decimal"/>
      <w:lvlText w:val="%7."/>
      <w:lvlJc w:val="left"/>
      <w:pPr>
        <w:ind w:left="5083" w:hanging="360"/>
      </w:pPr>
    </w:lvl>
    <w:lvl w:ilvl="7" w:tplc="04160019" w:tentative="1">
      <w:start w:val="1"/>
      <w:numFmt w:val="lowerLetter"/>
      <w:lvlText w:val="%8."/>
      <w:lvlJc w:val="left"/>
      <w:pPr>
        <w:ind w:left="5803" w:hanging="360"/>
      </w:pPr>
    </w:lvl>
    <w:lvl w:ilvl="8" w:tplc="0416001B" w:tentative="1">
      <w:start w:val="1"/>
      <w:numFmt w:val="lowerRoman"/>
      <w:lvlText w:val="%9."/>
      <w:lvlJc w:val="right"/>
      <w:pPr>
        <w:ind w:left="6523" w:hanging="180"/>
      </w:pPr>
    </w:lvl>
  </w:abstractNum>
  <w:abstractNum w:abstractNumId="22" w15:restartNumberingAfterBreak="0">
    <w:nsid w:val="4505130F"/>
    <w:multiLevelType w:val="hybridMultilevel"/>
    <w:tmpl w:val="F746E28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95D4473"/>
    <w:multiLevelType w:val="hybridMultilevel"/>
    <w:tmpl w:val="A79ED520"/>
    <w:lvl w:ilvl="0" w:tplc="0416000D">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4" w15:restartNumberingAfterBreak="0">
    <w:nsid w:val="4FE71542"/>
    <w:multiLevelType w:val="hybridMultilevel"/>
    <w:tmpl w:val="5BCE649C"/>
    <w:lvl w:ilvl="0" w:tplc="04160017">
      <w:start w:val="1"/>
      <w:numFmt w:val="lowerLetter"/>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5" w15:restartNumberingAfterBreak="0">
    <w:nsid w:val="55206587"/>
    <w:multiLevelType w:val="hybridMultilevel"/>
    <w:tmpl w:val="1228E0EE"/>
    <w:lvl w:ilvl="0" w:tplc="2E22389C">
      <w:start w:val="1"/>
      <w:numFmt w:val="lowerLetter"/>
      <w:lvlText w:val="%1)"/>
      <w:lvlJc w:val="left"/>
      <w:pPr>
        <w:ind w:left="800" w:hanging="375"/>
      </w:pPr>
      <w:rPr>
        <w:rFonts w:ascii="Arial Narrow" w:eastAsia="Arial Narrow" w:hAnsi="Arial Narrow" w:cs="Arial Narrow" w:hint="default"/>
        <w:sz w:val="20"/>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26" w15:restartNumberingAfterBreak="0">
    <w:nsid w:val="582B1FDD"/>
    <w:multiLevelType w:val="hybridMultilevel"/>
    <w:tmpl w:val="3AA2ECF8"/>
    <w:lvl w:ilvl="0" w:tplc="2E22389C">
      <w:start w:val="1"/>
      <w:numFmt w:val="lowerLetter"/>
      <w:lvlText w:val="%1)"/>
      <w:lvlJc w:val="left"/>
      <w:pPr>
        <w:ind w:left="1160" w:hanging="375"/>
      </w:pPr>
      <w:rPr>
        <w:rFonts w:ascii="Arial Narrow" w:eastAsia="Arial Narrow" w:hAnsi="Arial Narrow" w:cs="Arial Narrow" w:hint="default"/>
        <w:sz w:val="2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593C19A3"/>
    <w:multiLevelType w:val="hybridMultilevel"/>
    <w:tmpl w:val="6EA40EF0"/>
    <w:lvl w:ilvl="0" w:tplc="9670B240">
      <w:start w:val="4"/>
      <w:numFmt w:val="bullet"/>
      <w:lvlText w:val=""/>
      <w:lvlJc w:val="left"/>
      <w:pPr>
        <w:ind w:left="1287" w:hanging="360"/>
      </w:pPr>
      <w:rPr>
        <w:rFonts w:ascii="Wingdings" w:eastAsia="Wingdings" w:hAnsi="Wingdings" w:cs="Wingdings" w:hint="default"/>
        <w:sz w:val="20"/>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8" w15:restartNumberingAfterBreak="0">
    <w:nsid w:val="5C5A2F66"/>
    <w:multiLevelType w:val="hybridMultilevel"/>
    <w:tmpl w:val="483A6C64"/>
    <w:lvl w:ilvl="0" w:tplc="04160017">
      <w:start w:val="1"/>
      <w:numFmt w:val="lowerLetter"/>
      <w:lvlText w:val="%1)"/>
      <w:lvlJc w:val="left"/>
      <w:pPr>
        <w:ind w:left="763" w:hanging="360"/>
      </w:pPr>
    </w:lvl>
    <w:lvl w:ilvl="1" w:tplc="04160019" w:tentative="1">
      <w:start w:val="1"/>
      <w:numFmt w:val="lowerLetter"/>
      <w:lvlText w:val="%2."/>
      <w:lvlJc w:val="left"/>
      <w:pPr>
        <w:ind w:left="1483" w:hanging="360"/>
      </w:pPr>
    </w:lvl>
    <w:lvl w:ilvl="2" w:tplc="0416001B" w:tentative="1">
      <w:start w:val="1"/>
      <w:numFmt w:val="lowerRoman"/>
      <w:lvlText w:val="%3."/>
      <w:lvlJc w:val="right"/>
      <w:pPr>
        <w:ind w:left="2203" w:hanging="180"/>
      </w:pPr>
    </w:lvl>
    <w:lvl w:ilvl="3" w:tplc="0416000F" w:tentative="1">
      <w:start w:val="1"/>
      <w:numFmt w:val="decimal"/>
      <w:lvlText w:val="%4."/>
      <w:lvlJc w:val="left"/>
      <w:pPr>
        <w:ind w:left="2923" w:hanging="360"/>
      </w:pPr>
    </w:lvl>
    <w:lvl w:ilvl="4" w:tplc="04160019" w:tentative="1">
      <w:start w:val="1"/>
      <w:numFmt w:val="lowerLetter"/>
      <w:lvlText w:val="%5."/>
      <w:lvlJc w:val="left"/>
      <w:pPr>
        <w:ind w:left="3643" w:hanging="360"/>
      </w:pPr>
    </w:lvl>
    <w:lvl w:ilvl="5" w:tplc="0416001B" w:tentative="1">
      <w:start w:val="1"/>
      <w:numFmt w:val="lowerRoman"/>
      <w:lvlText w:val="%6."/>
      <w:lvlJc w:val="right"/>
      <w:pPr>
        <w:ind w:left="4363" w:hanging="180"/>
      </w:pPr>
    </w:lvl>
    <w:lvl w:ilvl="6" w:tplc="0416000F" w:tentative="1">
      <w:start w:val="1"/>
      <w:numFmt w:val="decimal"/>
      <w:lvlText w:val="%7."/>
      <w:lvlJc w:val="left"/>
      <w:pPr>
        <w:ind w:left="5083" w:hanging="360"/>
      </w:pPr>
    </w:lvl>
    <w:lvl w:ilvl="7" w:tplc="04160019" w:tentative="1">
      <w:start w:val="1"/>
      <w:numFmt w:val="lowerLetter"/>
      <w:lvlText w:val="%8."/>
      <w:lvlJc w:val="left"/>
      <w:pPr>
        <w:ind w:left="5803" w:hanging="360"/>
      </w:pPr>
    </w:lvl>
    <w:lvl w:ilvl="8" w:tplc="0416001B" w:tentative="1">
      <w:start w:val="1"/>
      <w:numFmt w:val="lowerRoman"/>
      <w:lvlText w:val="%9."/>
      <w:lvlJc w:val="right"/>
      <w:pPr>
        <w:ind w:left="6523" w:hanging="180"/>
      </w:pPr>
    </w:lvl>
  </w:abstractNum>
  <w:abstractNum w:abstractNumId="29" w15:restartNumberingAfterBreak="0">
    <w:nsid w:val="5CB6084A"/>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15:restartNumberingAfterBreak="0">
    <w:nsid w:val="5FC602F9"/>
    <w:multiLevelType w:val="multilevel"/>
    <w:tmpl w:val="6950C4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0D93C83"/>
    <w:multiLevelType w:val="hybridMultilevel"/>
    <w:tmpl w:val="4B80D3EA"/>
    <w:lvl w:ilvl="0" w:tplc="56D210E2">
      <w:start w:val="1"/>
      <w:numFmt w:val="lowerLetter"/>
      <w:lvlText w:val="%1)"/>
      <w:lvlJc w:val="left"/>
      <w:pPr>
        <w:ind w:left="1213" w:hanging="360"/>
      </w:pPr>
      <w:rPr>
        <w:rFonts w:ascii="Arial Narrow" w:eastAsia="Arial Narrow" w:hAnsi="Arial Narrow" w:cs="Arial Narrow" w:hint="default"/>
        <w:sz w:val="2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682811D7"/>
    <w:multiLevelType w:val="hybridMultilevel"/>
    <w:tmpl w:val="5434D3F8"/>
    <w:lvl w:ilvl="0" w:tplc="C9C07832">
      <w:start w:val="1"/>
      <w:numFmt w:val="lowerLetter"/>
      <w:lvlText w:val="%1)"/>
      <w:lvlJc w:val="left"/>
      <w:pPr>
        <w:ind w:left="1436" w:hanging="375"/>
      </w:pPr>
      <w:rPr>
        <w:rFonts w:ascii="Arial Narrow" w:eastAsia="Arial Narrow" w:hAnsi="Arial Narrow" w:cs="Arial Narrow" w:hint="default"/>
        <w:sz w:val="20"/>
      </w:rPr>
    </w:lvl>
    <w:lvl w:ilvl="1" w:tplc="04160019" w:tentative="1">
      <w:start w:val="1"/>
      <w:numFmt w:val="lowerLetter"/>
      <w:lvlText w:val="%2."/>
      <w:lvlJc w:val="left"/>
      <w:pPr>
        <w:ind w:left="1933" w:hanging="360"/>
      </w:pPr>
    </w:lvl>
    <w:lvl w:ilvl="2" w:tplc="0416001B" w:tentative="1">
      <w:start w:val="1"/>
      <w:numFmt w:val="lowerRoman"/>
      <w:lvlText w:val="%3."/>
      <w:lvlJc w:val="right"/>
      <w:pPr>
        <w:ind w:left="2653" w:hanging="180"/>
      </w:pPr>
    </w:lvl>
    <w:lvl w:ilvl="3" w:tplc="0416000F" w:tentative="1">
      <w:start w:val="1"/>
      <w:numFmt w:val="decimal"/>
      <w:lvlText w:val="%4."/>
      <w:lvlJc w:val="left"/>
      <w:pPr>
        <w:ind w:left="3373" w:hanging="360"/>
      </w:pPr>
    </w:lvl>
    <w:lvl w:ilvl="4" w:tplc="04160019" w:tentative="1">
      <w:start w:val="1"/>
      <w:numFmt w:val="lowerLetter"/>
      <w:lvlText w:val="%5."/>
      <w:lvlJc w:val="left"/>
      <w:pPr>
        <w:ind w:left="4093" w:hanging="360"/>
      </w:pPr>
    </w:lvl>
    <w:lvl w:ilvl="5" w:tplc="0416001B" w:tentative="1">
      <w:start w:val="1"/>
      <w:numFmt w:val="lowerRoman"/>
      <w:lvlText w:val="%6."/>
      <w:lvlJc w:val="right"/>
      <w:pPr>
        <w:ind w:left="4813" w:hanging="180"/>
      </w:pPr>
    </w:lvl>
    <w:lvl w:ilvl="6" w:tplc="0416000F" w:tentative="1">
      <w:start w:val="1"/>
      <w:numFmt w:val="decimal"/>
      <w:lvlText w:val="%7."/>
      <w:lvlJc w:val="left"/>
      <w:pPr>
        <w:ind w:left="5533" w:hanging="360"/>
      </w:pPr>
    </w:lvl>
    <w:lvl w:ilvl="7" w:tplc="04160019" w:tentative="1">
      <w:start w:val="1"/>
      <w:numFmt w:val="lowerLetter"/>
      <w:lvlText w:val="%8."/>
      <w:lvlJc w:val="left"/>
      <w:pPr>
        <w:ind w:left="6253" w:hanging="360"/>
      </w:pPr>
    </w:lvl>
    <w:lvl w:ilvl="8" w:tplc="0416001B" w:tentative="1">
      <w:start w:val="1"/>
      <w:numFmt w:val="lowerRoman"/>
      <w:lvlText w:val="%9."/>
      <w:lvlJc w:val="right"/>
      <w:pPr>
        <w:ind w:left="6973" w:hanging="180"/>
      </w:pPr>
    </w:lvl>
  </w:abstractNum>
  <w:abstractNum w:abstractNumId="33" w15:restartNumberingAfterBreak="0">
    <w:nsid w:val="68B10E8D"/>
    <w:multiLevelType w:val="hybridMultilevel"/>
    <w:tmpl w:val="483A6C64"/>
    <w:lvl w:ilvl="0" w:tplc="04160017">
      <w:start w:val="1"/>
      <w:numFmt w:val="lowerLetter"/>
      <w:lvlText w:val="%1)"/>
      <w:lvlJc w:val="left"/>
      <w:pPr>
        <w:ind w:left="763" w:hanging="360"/>
      </w:pPr>
    </w:lvl>
    <w:lvl w:ilvl="1" w:tplc="04160019" w:tentative="1">
      <w:start w:val="1"/>
      <w:numFmt w:val="lowerLetter"/>
      <w:lvlText w:val="%2."/>
      <w:lvlJc w:val="left"/>
      <w:pPr>
        <w:ind w:left="1483" w:hanging="360"/>
      </w:pPr>
    </w:lvl>
    <w:lvl w:ilvl="2" w:tplc="0416001B" w:tentative="1">
      <w:start w:val="1"/>
      <w:numFmt w:val="lowerRoman"/>
      <w:lvlText w:val="%3."/>
      <w:lvlJc w:val="right"/>
      <w:pPr>
        <w:ind w:left="2203" w:hanging="180"/>
      </w:pPr>
    </w:lvl>
    <w:lvl w:ilvl="3" w:tplc="0416000F" w:tentative="1">
      <w:start w:val="1"/>
      <w:numFmt w:val="decimal"/>
      <w:lvlText w:val="%4."/>
      <w:lvlJc w:val="left"/>
      <w:pPr>
        <w:ind w:left="2923" w:hanging="360"/>
      </w:pPr>
    </w:lvl>
    <w:lvl w:ilvl="4" w:tplc="04160019" w:tentative="1">
      <w:start w:val="1"/>
      <w:numFmt w:val="lowerLetter"/>
      <w:lvlText w:val="%5."/>
      <w:lvlJc w:val="left"/>
      <w:pPr>
        <w:ind w:left="3643" w:hanging="360"/>
      </w:pPr>
    </w:lvl>
    <w:lvl w:ilvl="5" w:tplc="0416001B" w:tentative="1">
      <w:start w:val="1"/>
      <w:numFmt w:val="lowerRoman"/>
      <w:lvlText w:val="%6."/>
      <w:lvlJc w:val="right"/>
      <w:pPr>
        <w:ind w:left="4363" w:hanging="180"/>
      </w:pPr>
    </w:lvl>
    <w:lvl w:ilvl="6" w:tplc="0416000F" w:tentative="1">
      <w:start w:val="1"/>
      <w:numFmt w:val="decimal"/>
      <w:lvlText w:val="%7."/>
      <w:lvlJc w:val="left"/>
      <w:pPr>
        <w:ind w:left="5083" w:hanging="360"/>
      </w:pPr>
    </w:lvl>
    <w:lvl w:ilvl="7" w:tplc="04160019" w:tentative="1">
      <w:start w:val="1"/>
      <w:numFmt w:val="lowerLetter"/>
      <w:lvlText w:val="%8."/>
      <w:lvlJc w:val="left"/>
      <w:pPr>
        <w:ind w:left="5803" w:hanging="360"/>
      </w:pPr>
    </w:lvl>
    <w:lvl w:ilvl="8" w:tplc="0416001B" w:tentative="1">
      <w:start w:val="1"/>
      <w:numFmt w:val="lowerRoman"/>
      <w:lvlText w:val="%9."/>
      <w:lvlJc w:val="right"/>
      <w:pPr>
        <w:ind w:left="6523" w:hanging="180"/>
      </w:pPr>
    </w:lvl>
  </w:abstractNum>
  <w:abstractNum w:abstractNumId="34" w15:restartNumberingAfterBreak="0">
    <w:nsid w:val="6FD176A1"/>
    <w:multiLevelType w:val="hybridMultilevel"/>
    <w:tmpl w:val="36E6A1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23C337F"/>
    <w:multiLevelType w:val="hybridMultilevel"/>
    <w:tmpl w:val="F18E67B8"/>
    <w:lvl w:ilvl="0" w:tplc="04160017">
      <w:start w:val="1"/>
      <w:numFmt w:val="lowerLetter"/>
      <w:lvlText w:val="%1)"/>
      <w:lvlJc w:val="left"/>
      <w:pPr>
        <w:ind w:left="770" w:hanging="360"/>
      </w:pPr>
    </w:lvl>
    <w:lvl w:ilvl="1" w:tplc="8C24D54C">
      <w:start w:val="1"/>
      <w:numFmt w:val="lowerLetter"/>
      <w:lvlText w:val="%2)"/>
      <w:lvlJc w:val="left"/>
      <w:pPr>
        <w:ind w:left="1490" w:hanging="360"/>
      </w:pPr>
      <w:rPr>
        <w:rFonts w:ascii="Arial Narrow" w:eastAsia="Arial Narrow" w:hAnsi="Arial Narrow" w:cs="Arial Narrow" w:hint="default"/>
        <w:sz w:val="20"/>
      </w:rPr>
    </w:lvl>
    <w:lvl w:ilvl="2" w:tplc="0416001B" w:tentative="1">
      <w:start w:val="1"/>
      <w:numFmt w:val="lowerRoman"/>
      <w:lvlText w:val="%3."/>
      <w:lvlJc w:val="right"/>
      <w:pPr>
        <w:ind w:left="2210" w:hanging="180"/>
      </w:pPr>
    </w:lvl>
    <w:lvl w:ilvl="3" w:tplc="0416000F" w:tentative="1">
      <w:start w:val="1"/>
      <w:numFmt w:val="decimal"/>
      <w:lvlText w:val="%4."/>
      <w:lvlJc w:val="left"/>
      <w:pPr>
        <w:ind w:left="2930" w:hanging="360"/>
      </w:pPr>
    </w:lvl>
    <w:lvl w:ilvl="4" w:tplc="04160019" w:tentative="1">
      <w:start w:val="1"/>
      <w:numFmt w:val="lowerLetter"/>
      <w:lvlText w:val="%5."/>
      <w:lvlJc w:val="left"/>
      <w:pPr>
        <w:ind w:left="3650" w:hanging="360"/>
      </w:pPr>
    </w:lvl>
    <w:lvl w:ilvl="5" w:tplc="0416001B" w:tentative="1">
      <w:start w:val="1"/>
      <w:numFmt w:val="lowerRoman"/>
      <w:lvlText w:val="%6."/>
      <w:lvlJc w:val="right"/>
      <w:pPr>
        <w:ind w:left="4370" w:hanging="180"/>
      </w:pPr>
    </w:lvl>
    <w:lvl w:ilvl="6" w:tplc="0416000F" w:tentative="1">
      <w:start w:val="1"/>
      <w:numFmt w:val="decimal"/>
      <w:lvlText w:val="%7."/>
      <w:lvlJc w:val="left"/>
      <w:pPr>
        <w:ind w:left="5090" w:hanging="360"/>
      </w:pPr>
    </w:lvl>
    <w:lvl w:ilvl="7" w:tplc="04160019" w:tentative="1">
      <w:start w:val="1"/>
      <w:numFmt w:val="lowerLetter"/>
      <w:lvlText w:val="%8."/>
      <w:lvlJc w:val="left"/>
      <w:pPr>
        <w:ind w:left="5810" w:hanging="360"/>
      </w:pPr>
    </w:lvl>
    <w:lvl w:ilvl="8" w:tplc="0416001B" w:tentative="1">
      <w:start w:val="1"/>
      <w:numFmt w:val="lowerRoman"/>
      <w:lvlText w:val="%9."/>
      <w:lvlJc w:val="right"/>
      <w:pPr>
        <w:ind w:left="6530" w:hanging="180"/>
      </w:pPr>
    </w:lvl>
  </w:abstractNum>
  <w:abstractNum w:abstractNumId="36" w15:restartNumberingAfterBreak="0">
    <w:nsid w:val="737A59BB"/>
    <w:multiLevelType w:val="hybridMultilevel"/>
    <w:tmpl w:val="34B6B2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5B14B95"/>
    <w:multiLevelType w:val="hybridMultilevel"/>
    <w:tmpl w:val="A9C80CF2"/>
    <w:lvl w:ilvl="0" w:tplc="C9C07832">
      <w:start w:val="1"/>
      <w:numFmt w:val="lowerLetter"/>
      <w:lvlText w:val="%1)"/>
      <w:lvlJc w:val="left"/>
      <w:pPr>
        <w:ind w:left="943" w:hanging="375"/>
      </w:pPr>
      <w:rPr>
        <w:rFonts w:ascii="Arial Narrow" w:eastAsia="Arial Narrow" w:hAnsi="Arial Narrow" w:cs="Arial Narrow" w:hint="default"/>
        <w:sz w:val="20"/>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38" w15:restartNumberingAfterBreak="0">
    <w:nsid w:val="78ED01B9"/>
    <w:multiLevelType w:val="hybridMultilevel"/>
    <w:tmpl w:val="A5A065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15:restartNumberingAfterBreak="0">
    <w:nsid w:val="79F336F0"/>
    <w:multiLevelType w:val="hybridMultilevel"/>
    <w:tmpl w:val="822083B2"/>
    <w:lvl w:ilvl="0" w:tplc="1726612A">
      <w:start w:val="1"/>
      <w:numFmt w:val="lowerLetter"/>
      <w:lvlText w:val="%1)"/>
      <w:lvlJc w:val="left"/>
      <w:pPr>
        <w:ind w:left="1160" w:hanging="375"/>
      </w:pPr>
      <w:rPr>
        <w:rFonts w:ascii="Arial Narrow" w:eastAsia="Arial Narrow" w:hAnsi="Arial Narrow" w:cs="Arial Narrow" w:hint="default"/>
        <w:sz w:val="20"/>
      </w:r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40" w15:restartNumberingAfterBreak="0">
    <w:nsid w:val="7E3B6031"/>
    <w:multiLevelType w:val="hybridMultilevel"/>
    <w:tmpl w:val="06C053C0"/>
    <w:lvl w:ilvl="0" w:tplc="04160017">
      <w:start w:val="1"/>
      <w:numFmt w:val="lowerLetter"/>
      <w:lvlText w:val="%1)"/>
      <w:lvlJc w:val="left"/>
      <w:pPr>
        <w:ind w:left="770" w:hanging="360"/>
      </w:pPr>
    </w:lvl>
    <w:lvl w:ilvl="1" w:tplc="04160019" w:tentative="1">
      <w:start w:val="1"/>
      <w:numFmt w:val="lowerLetter"/>
      <w:lvlText w:val="%2."/>
      <w:lvlJc w:val="left"/>
      <w:pPr>
        <w:ind w:left="1490" w:hanging="360"/>
      </w:pPr>
    </w:lvl>
    <w:lvl w:ilvl="2" w:tplc="0416001B" w:tentative="1">
      <w:start w:val="1"/>
      <w:numFmt w:val="lowerRoman"/>
      <w:lvlText w:val="%3."/>
      <w:lvlJc w:val="right"/>
      <w:pPr>
        <w:ind w:left="2210" w:hanging="180"/>
      </w:pPr>
    </w:lvl>
    <w:lvl w:ilvl="3" w:tplc="0416000F" w:tentative="1">
      <w:start w:val="1"/>
      <w:numFmt w:val="decimal"/>
      <w:lvlText w:val="%4."/>
      <w:lvlJc w:val="left"/>
      <w:pPr>
        <w:ind w:left="2930" w:hanging="360"/>
      </w:pPr>
    </w:lvl>
    <w:lvl w:ilvl="4" w:tplc="04160019" w:tentative="1">
      <w:start w:val="1"/>
      <w:numFmt w:val="lowerLetter"/>
      <w:lvlText w:val="%5."/>
      <w:lvlJc w:val="left"/>
      <w:pPr>
        <w:ind w:left="3650" w:hanging="360"/>
      </w:pPr>
    </w:lvl>
    <w:lvl w:ilvl="5" w:tplc="0416001B" w:tentative="1">
      <w:start w:val="1"/>
      <w:numFmt w:val="lowerRoman"/>
      <w:lvlText w:val="%6."/>
      <w:lvlJc w:val="right"/>
      <w:pPr>
        <w:ind w:left="4370" w:hanging="180"/>
      </w:pPr>
    </w:lvl>
    <w:lvl w:ilvl="6" w:tplc="0416000F" w:tentative="1">
      <w:start w:val="1"/>
      <w:numFmt w:val="decimal"/>
      <w:lvlText w:val="%7."/>
      <w:lvlJc w:val="left"/>
      <w:pPr>
        <w:ind w:left="5090" w:hanging="360"/>
      </w:pPr>
    </w:lvl>
    <w:lvl w:ilvl="7" w:tplc="04160019" w:tentative="1">
      <w:start w:val="1"/>
      <w:numFmt w:val="lowerLetter"/>
      <w:lvlText w:val="%8."/>
      <w:lvlJc w:val="left"/>
      <w:pPr>
        <w:ind w:left="5810" w:hanging="360"/>
      </w:pPr>
    </w:lvl>
    <w:lvl w:ilvl="8" w:tplc="0416001B" w:tentative="1">
      <w:start w:val="1"/>
      <w:numFmt w:val="lowerRoman"/>
      <w:lvlText w:val="%9."/>
      <w:lvlJc w:val="right"/>
      <w:pPr>
        <w:ind w:left="6530" w:hanging="180"/>
      </w:pPr>
    </w:lvl>
  </w:abstractNum>
  <w:num w:numId="1">
    <w:abstractNumId w:val="0"/>
  </w:num>
  <w:num w:numId="2">
    <w:abstractNumId w:val="37"/>
  </w:num>
  <w:num w:numId="3">
    <w:abstractNumId w:val="32"/>
  </w:num>
  <w:num w:numId="4">
    <w:abstractNumId w:val="11"/>
  </w:num>
  <w:num w:numId="5">
    <w:abstractNumId w:val="8"/>
  </w:num>
  <w:num w:numId="6">
    <w:abstractNumId w:val="31"/>
  </w:num>
  <w:num w:numId="7">
    <w:abstractNumId w:val="13"/>
  </w:num>
  <w:num w:numId="8">
    <w:abstractNumId w:val="39"/>
  </w:num>
  <w:num w:numId="9">
    <w:abstractNumId w:val="25"/>
  </w:num>
  <w:num w:numId="10">
    <w:abstractNumId w:val="36"/>
  </w:num>
  <w:num w:numId="11">
    <w:abstractNumId w:val="3"/>
  </w:num>
  <w:num w:numId="12">
    <w:abstractNumId w:val="26"/>
  </w:num>
  <w:num w:numId="13">
    <w:abstractNumId w:val="17"/>
  </w:num>
  <w:num w:numId="14">
    <w:abstractNumId w:val="27"/>
  </w:num>
  <w:num w:numId="15">
    <w:abstractNumId w:val="28"/>
  </w:num>
  <w:num w:numId="16">
    <w:abstractNumId w:val="7"/>
  </w:num>
  <w:num w:numId="17">
    <w:abstractNumId w:val="12"/>
  </w:num>
  <w:num w:numId="18">
    <w:abstractNumId w:val="35"/>
  </w:num>
  <w:num w:numId="19">
    <w:abstractNumId w:val="33"/>
  </w:num>
  <w:num w:numId="20">
    <w:abstractNumId w:val="40"/>
  </w:num>
  <w:num w:numId="21">
    <w:abstractNumId w:val="21"/>
  </w:num>
  <w:num w:numId="22">
    <w:abstractNumId w:val="16"/>
  </w:num>
  <w:num w:numId="23">
    <w:abstractNumId w:val="22"/>
  </w:num>
  <w:num w:numId="24">
    <w:abstractNumId w:val="15"/>
  </w:num>
  <w:num w:numId="25">
    <w:abstractNumId w:val="18"/>
  </w:num>
  <w:num w:numId="26">
    <w:abstractNumId w:val="14"/>
  </w:num>
  <w:num w:numId="27">
    <w:abstractNumId w:val="6"/>
  </w:num>
  <w:num w:numId="28">
    <w:abstractNumId w:val="24"/>
  </w:num>
  <w:num w:numId="29">
    <w:abstractNumId w:val="10"/>
  </w:num>
  <w:num w:numId="30">
    <w:abstractNumId w:val="34"/>
  </w:num>
  <w:num w:numId="31">
    <w:abstractNumId w:val="9"/>
  </w:num>
  <w:num w:numId="32">
    <w:abstractNumId w:val="19"/>
  </w:num>
  <w:num w:numId="33">
    <w:abstractNumId w:val="4"/>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
  </w:num>
  <w:num w:numId="37">
    <w:abstractNumId w:val="5"/>
  </w:num>
  <w:num w:numId="38">
    <w:abstractNumId w:val="30"/>
  </w:num>
  <w:num w:numId="39">
    <w:abstractNumId w:val="23"/>
  </w:num>
  <w:num w:numId="40">
    <w:abstractNumId w:val="1"/>
  </w:num>
  <w:num w:numId="41">
    <w:abstractNumId w:val="38"/>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CAD"/>
    <w:rsid w:val="00036B45"/>
    <w:rsid w:val="00042C32"/>
    <w:rsid w:val="0004335F"/>
    <w:rsid w:val="000537A2"/>
    <w:rsid w:val="00056328"/>
    <w:rsid w:val="00067A51"/>
    <w:rsid w:val="00093827"/>
    <w:rsid w:val="000976D3"/>
    <w:rsid w:val="000A36EE"/>
    <w:rsid w:val="000A3F09"/>
    <w:rsid w:val="000C41A6"/>
    <w:rsid w:val="000C610C"/>
    <w:rsid w:val="000D451D"/>
    <w:rsid w:val="000E6035"/>
    <w:rsid w:val="000E6F12"/>
    <w:rsid w:val="00100359"/>
    <w:rsid w:val="001038EA"/>
    <w:rsid w:val="00105CB9"/>
    <w:rsid w:val="00111897"/>
    <w:rsid w:val="00117810"/>
    <w:rsid w:val="00121FD1"/>
    <w:rsid w:val="001318A9"/>
    <w:rsid w:val="00167765"/>
    <w:rsid w:val="00175CCA"/>
    <w:rsid w:val="00183D06"/>
    <w:rsid w:val="001B28E7"/>
    <w:rsid w:val="001B3B6C"/>
    <w:rsid w:val="001B5E9B"/>
    <w:rsid w:val="001C7EC3"/>
    <w:rsid w:val="001E53A7"/>
    <w:rsid w:val="001F3614"/>
    <w:rsid w:val="001F4481"/>
    <w:rsid w:val="001F5DEF"/>
    <w:rsid w:val="002061E7"/>
    <w:rsid w:val="002116CC"/>
    <w:rsid w:val="0021242F"/>
    <w:rsid w:val="002237A3"/>
    <w:rsid w:val="00226D7A"/>
    <w:rsid w:val="00254CF0"/>
    <w:rsid w:val="002553A8"/>
    <w:rsid w:val="00271723"/>
    <w:rsid w:val="00272CD3"/>
    <w:rsid w:val="00275D51"/>
    <w:rsid w:val="00277AF8"/>
    <w:rsid w:val="002824FB"/>
    <w:rsid w:val="00285906"/>
    <w:rsid w:val="002A50D9"/>
    <w:rsid w:val="002A5224"/>
    <w:rsid w:val="002A5B60"/>
    <w:rsid w:val="002D474F"/>
    <w:rsid w:val="002D5008"/>
    <w:rsid w:val="002D7926"/>
    <w:rsid w:val="002E004F"/>
    <w:rsid w:val="002E76C8"/>
    <w:rsid w:val="0030047D"/>
    <w:rsid w:val="00303A50"/>
    <w:rsid w:val="0033777B"/>
    <w:rsid w:val="0034233E"/>
    <w:rsid w:val="00357079"/>
    <w:rsid w:val="003779A1"/>
    <w:rsid w:val="00381EA7"/>
    <w:rsid w:val="00382447"/>
    <w:rsid w:val="003A24E6"/>
    <w:rsid w:val="003B061B"/>
    <w:rsid w:val="003B06EB"/>
    <w:rsid w:val="003B27A8"/>
    <w:rsid w:val="003C663B"/>
    <w:rsid w:val="003D6906"/>
    <w:rsid w:val="003E5795"/>
    <w:rsid w:val="003F0948"/>
    <w:rsid w:val="004074E5"/>
    <w:rsid w:val="004119DC"/>
    <w:rsid w:val="00423A7B"/>
    <w:rsid w:val="00434810"/>
    <w:rsid w:val="00434F56"/>
    <w:rsid w:val="004424ED"/>
    <w:rsid w:val="00442D7C"/>
    <w:rsid w:val="00453631"/>
    <w:rsid w:val="004844EB"/>
    <w:rsid w:val="0048467B"/>
    <w:rsid w:val="00487A86"/>
    <w:rsid w:val="00495D2F"/>
    <w:rsid w:val="004B333D"/>
    <w:rsid w:val="004B685C"/>
    <w:rsid w:val="004F5508"/>
    <w:rsid w:val="004F73C7"/>
    <w:rsid w:val="00514C61"/>
    <w:rsid w:val="00530815"/>
    <w:rsid w:val="005344A7"/>
    <w:rsid w:val="0053643E"/>
    <w:rsid w:val="005472C3"/>
    <w:rsid w:val="005559C2"/>
    <w:rsid w:val="00573068"/>
    <w:rsid w:val="00587E2E"/>
    <w:rsid w:val="005A7962"/>
    <w:rsid w:val="005E3242"/>
    <w:rsid w:val="005E40F9"/>
    <w:rsid w:val="005F7CAD"/>
    <w:rsid w:val="00645AD0"/>
    <w:rsid w:val="0066157B"/>
    <w:rsid w:val="0066216B"/>
    <w:rsid w:val="00663389"/>
    <w:rsid w:val="00680D25"/>
    <w:rsid w:val="006D4B35"/>
    <w:rsid w:val="006F5E0F"/>
    <w:rsid w:val="00703EBA"/>
    <w:rsid w:val="00706A50"/>
    <w:rsid w:val="007218CC"/>
    <w:rsid w:val="0072207E"/>
    <w:rsid w:val="00736CE7"/>
    <w:rsid w:val="007451F2"/>
    <w:rsid w:val="00753C87"/>
    <w:rsid w:val="007641F7"/>
    <w:rsid w:val="00775312"/>
    <w:rsid w:val="00791D97"/>
    <w:rsid w:val="007B67E0"/>
    <w:rsid w:val="007C057D"/>
    <w:rsid w:val="007E4289"/>
    <w:rsid w:val="007F117C"/>
    <w:rsid w:val="0080516A"/>
    <w:rsid w:val="00811674"/>
    <w:rsid w:val="00812F3C"/>
    <w:rsid w:val="0083429C"/>
    <w:rsid w:val="00837C6F"/>
    <w:rsid w:val="00843E10"/>
    <w:rsid w:val="008456AB"/>
    <w:rsid w:val="0085187A"/>
    <w:rsid w:val="008519BC"/>
    <w:rsid w:val="008B3537"/>
    <w:rsid w:val="008B5E57"/>
    <w:rsid w:val="008C25ED"/>
    <w:rsid w:val="008C4DA8"/>
    <w:rsid w:val="008D696F"/>
    <w:rsid w:val="008F0F6F"/>
    <w:rsid w:val="008F7CFF"/>
    <w:rsid w:val="00921252"/>
    <w:rsid w:val="00922EE4"/>
    <w:rsid w:val="00943262"/>
    <w:rsid w:val="00946FC1"/>
    <w:rsid w:val="00953AEC"/>
    <w:rsid w:val="009544CA"/>
    <w:rsid w:val="009701F7"/>
    <w:rsid w:val="00972236"/>
    <w:rsid w:val="00974831"/>
    <w:rsid w:val="00992F09"/>
    <w:rsid w:val="009A223E"/>
    <w:rsid w:val="009A7B97"/>
    <w:rsid w:val="009B2800"/>
    <w:rsid w:val="009B31B4"/>
    <w:rsid w:val="009B5B83"/>
    <w:rsid w:val="009C0922"/>
    <w:rsid w:val="009C3825"/>
    <w:rsid w:val="009F0444"/>
    <w:rsid w:val="009F138D"/>
    <w:rsid w:val="009F1D26"/>
    <w:rsid w:val="00A1179B"/>
    <w:rsid w:val="00A120D4"/>
    <w:rsid w:val="00A267A7"/>
    <w:rsid w:val="00A27725"/>
    <w:rsid w:val="00A365D4"/>
    <w:rsid w:val="00A430FC"/>
    <w:rsid w:val="00A467E0"/>
    <w:rsid w:val="00A5394D"/>
    <w:rsid w:val="00A55929"/>
    <w:rsid w:val="00A603CA"/>
    <w:rsid w:val="00A6217A"/>
    <w:rsid w:val="00A62E28"/>
    <w:rsid w:val="00A70DC5"/>
    <w:rsid w:val="00A81088"/>
    <w:rsid w:val="00A81463"/>
    <w:rsid w:val="00A8545B"/>
    <w:rsid w:val="00A869AA"/>
    <w:rsid w:val="00A93ABA"/>
    <w:rsid w:val="00A94518"/>
    <w:rsid w:val="00AA4A69"/>
    <w:rsid w:val="00AC7F02"/>
    <w:rsid w:val="00AE40AF"/>
    <w:rsid w:val="00AE4B0E"/>
    <w:rsid w:val="00AF085F"/>
    <w:rsid w:val="00AF2A63"/>
    <w:rsid w:val="00B054B7"/>
    <w:rsid w:val="00B05E42"/>
    <w:rsid w:val="00B0639A"/>
    <w:rsid w:val="00B13BA5"/>
    <w:rsid w:val="00B41CDD"/>
    <w:rsid w:val="00B44958"/>
    <w:rsid w:val="00B53CDE"/>
    <w:rsid w:val="00B97854"/>
    <w:rsid w:val="00BB60E6"/>
    <w:rsid w:val="00BB690F"/>
    <w:rsid w:val="00BC1A16"/>
    <w:rsid w:val="00BD0360"/>
    <w:rsid w:val="00BD19DA"/>
    <w:rsid w:val="00BF0A73"/>
    <w:rsid w:val="00BF27E0"/>
    <w:rsid w:val="00BF40BB"/>
    <w:rsid w:val="00C03785"/>
    <w:rsid w:val="00C04BF4"/>
    <w:rsid w:val="00C14C32"/>
    <w:rsid w:val="00C362BB"/>
    <w:rsid w:val="00C55424"/>
    <w:rsid w:val="00C87AF4"/>
    <w:rsid w:val="00CA7CAE"/>
    <w:rsid w:val="00CB0361"/>
    <w:rsid w:val="00CB3402"/>
    <w:rsid w:val="00CC7E34"/>
    <w:rsid w:val="00CE35F1"/>
    <w:rsid w:val="00D033A8"/>
    <w:rsid w:val="00D06A68"/>
    <w:rsid w:val="00D11143"/>
    <w:rsid w:val="00D1493C"/>
    <w:rsid w:val="00D20123"/>
    <w:rsid w:val="00D35C1D"/>
    <w:rsid w:val="00D4238C"/>
    <w:rsid w:val="00D44462"/>
    <w:rsid w:val="00D72179"/>
    <w:rsid w:val="00D829E9"/>
    <w:rsid w:val="00D95928"/>
    <w:rsid w:val="00DB08E6"/>
    <w:rsid w:val="00DD102E"/>
    <w:rsid w:val="00DD3917"/>
    <w:rsid w:val="00DE76AD"/>
    <w:rsid w:val="00DF49E9"/>
    <w:rsid w:val="00DF5422"/>
    <w:rsid w:val="00DF788C"/>
    <w:rsid w:val="00E00D81"/>
    <w:rsid w:val="00E10F6D"/>
    <w:rsid w:val="00E17299"/>
    <w:rsid w:val="00E2159C"/>
    <w:rsid w:val="00E2492B"/>
    <w:rsid w:val="00E37480"/>
    <w:rsid w:val="00E432A2"/>
    <w:rsid w:val="00E457BF"/>
    <w:rsid w:val="00E712AB"/>
    <w:rsid w:val="00E86303"/>
    <w:rsid w:val="00EA6D7C"/>
    <w:rsid w:val="00EB4FDD"/>
    <w:rsid w:val="00ED1497"/>
    <w:rsid w:val="00ED43A4"/>
    <w:rsid w:val="00ED6472"/>
    <w:rsid w:val="00EF14A2"/>
    <w:rsid w:val="00EF71EB"/>
    <w:rsid w:val="00F0283B"/>
    <w:rsid w:val="00F12432"/>
    <w:rsid w:val="00F20193"/>
    <w:rsid w:val="00F202DA"/>
    <w:rsid w:val="00F245D2"/>
    <w:rsid w:val="00F35277"/>
    <w:rsid w:val="00F41B33"/>
    <w:rsid w:val="00F46885"/>
    <w:rsid w:val="00F55830"/>
    <w:rsid w:val="00F711DD"/>
    <w:rsid w:val="00F724A5"/>
    <w:rsid w:val="00F80238"/>
    <w:rsid w:val="00F8781A"/>
    <w:rsid w:val="00F9638C"/>
    <w:rsid w:val="00FA7931"/>
    <w:rsid w:val="00FA7BAE"/>
    <w:rsid w:val="00FB3C35"/>
    <w:rsid w:val="00FD46A3"/>
    <w:rsid w:val="00FE64DB"/>
    <w:rsid w:val="00FE78BF"/>
    <w:rsid w:val="00FF281B"/>
    <w:rsid w:val="00FF5E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005F34"/>
  <w15:docId w15:val="{311156C1-9F86-4A99-8902-350AC2289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38D"/>
  </w:style>
  <w:style w:type="paragraph" w:styleId="Ttulo1">
    <w:name w:val="heading 1"/>
    <w:basedOn w:val="Normal"/>
    <w:next w:val="Normal"/>
    <w:link w:val="Ttulo1Char"/>
    <w:qFormat/>
    <w:rsid w:val="00530815"/>
    <w:pPr>
      <w:keepNext/>
      <w:tabs>
        <w:tab w:val="left" w:pos="5380"/>
      </w:tabs>
      <w:autoSpaceDE w:val="0"/>
      <w:autoSpaceDN w:val="0"/>
      <w:adjustRightInd w:val="0"/>
      <w:spacing w:after="0" w:line="240" w:lineRule="atLeast"/>
      <w:outlineLvl w:val="0"/>
    </w:pPr>
    <w:rPr>
      <w:rFonts w:ascii="Times New Roman" w:eastAsia="Times New Roman" w:hAnsi="Times New Roman" w:cs="Times New Roman"/>
      <w:b/>
      <w:color w:val="000000"/>
      <w:szCs w:val="24"/>
    </w:rPr>
  </w:style>
  <w:style w:type="paragraph" w:styleId="Ttulo2">
    <w:name w:val="heading 2"/>
    <w:basedOn w:val="Normal"/>
    <w:next w:val="Normal"/>
    <w:link w:val="Ttulo2Char"/>
    <w:uiPriority w:val="9"/>
    <w:semiHidden/>
    <w:unhideWhenUsed/>
    <w:qFormat/>
    <w:rsid w:val="00BF40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30815"/>
    <w:rPr>
      <w:rFonts w:ascii="Times New Roman" w:eastAsia="Times New Roman" w:hAnsi="Times New Roman" w:cs="Times New Roman"/>
      <w:b/>
      <w:color w:val="000000"/>
      <w:szCs w:val="24"/>
    </w:rPr>
  </w:style>
  <w:style w:type="paragraph" w:styleId="Cabealho">
    <w:name w:val="header"/>
    <w:basedOn w:val="Normal"/>
    <w:link w:val="CabealhoChar"/>
    <w:uiPriority w:val="99"/>
    <w:unhideWhenUsed/>
    <w:rsid w:val="002553A8"/>
    <w:pPr>
      <w:tabs>
        <w:tab w:val="center" w:pos="4252"/>
        <w:tab w:val="right" w:pos="8504"/>
      </w:tabs>
      <w:spacing w:after="0"/>
    </w:pPr>
  </w:style>
  <w:style w:type="character" w:customStyle="1" w:styleId="CabealhoChar">
    <w:name w:val="Cabeçalho Char"/>
    <w:basedOn w:val="Fontepargpadro"/>
    <w:link w:val="Cabealho"/>
    <w:uiPriority w:val="99"/>
    <w:rsid w:val="002553A8"/>
  </w:style>
  <w:style w:type="paragraph" w:styleId="Rodap">
    <w:name w:val="footer"/>
    <w:basedOn w:val="Normal"/>
    <w:link w:val="RodapChar"/>
    <w:unhideWhenUsed/>
    <w:rsid w:val="002553A8"/>
    <w:pPr>
      <w:tabs>
        <w:tab w:val="center" w:pos="4252"/>
        <w:tab w:val="right" w:pos="8504"/>
      </w:tabs>
      <w:spacing w:after="0"/>
    </w:pPr>
  </w:style>
  <w:style w:type="character" w:customStyle="1" w:styleId="RodapChar">
    <w:name w:val="Rodapé Char"/>
    <w:basedOn w:val="Fontepargpadro"/>
    <w:link w:val="Rodap"/>
    <w:rsid w:val="002553A8"/>
  </w:style>
  <w:style w:type="paragraph" w:styleId="Textodebalo">
    <w:name w:val="Balloon Text"/>
    <w:basedOn w:val="Normal"/>
    <w:link w:val="TextodebaloChar"/>
    <w:uiPriority w:val="99"/>
    <w:semiHidden/>
    <w:unhideWhenUsed/>
    <w:rsid w:val="002553A8"/>
    <w:pPr>
      <w:spacing w:after="0"/>
    </w:pPr>
    <w:rPr>
      <w:rFonts w:ascii="Tahoma" w:hAnsi="Tahoma" w:cs="Tahoma"/>
      <w:sz w:val="16"/>
      <w:szCs w:val="16"/>
    </w:rPr>
  </w:style>
  <w:style w:type="character" w:customStyle="1" w:styleId="TextodebaloChar">
    <w:name w:val="Texto de balão Char"/>
    <w:basedOn w:val="Fontepargpadro"/>
    <w:link w:val="Textodebalo"/>
    <w:uiPriority w:val="99"/>
    <w:semiHidden/>
    <w:rsid w:val="002553A8"/>
    <w:rPr>
      <w:rFonts w:ascii="Tahoma" w:hAnsi="Tahoma" w:cs="Tahoma"/>
      <w:sz w:val="16"/>
      <w:szCs w:val="16"/>
    </w:rPr>
  </w:style>
  <w:style w:type="character" w:styleId="Nmerodepgina">
    <w:name w:val="page number"/>
    <w:basedOn w:val="Fontepargpadro"/>
    <w:rsid w:val="005F7CAD"/>
  </w:style>
  <w:style w:type="table" w:styleId="Tabelacomgrade">
    <w:name w:val="Table Grid"/>
    <w:basedOn w:val="Tabelanormal"/>
    <w:uiPriority w:val="59"/>
    <w:rsid w:val="005F7CA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9A223E"/>
    <w:pPr>
      <w:spacing w:before="100" w:beforeAutospacing="1" w:after="100" w:afterAutospacing="1"/>
      <w:jc w:val="left"/>
    </w:pPr>
    <w:rPr>
      <w:rFonts w:ascii="Times New Roman" w:eastAsia="Times New Roman" w:hAnsi="Times New Roman" w:cs="Times New Roman"/>
      <w:color w:val="000000"/>
      <w:sz w:val="24"/>
      <w:szCs w:val="24"/>
      <w:lang w:eastAsia="pt-BR"/>
    </w:rPr>
  </w:style>
  <w:style w:type="paragraph" w:styleId="NormalWeb">
    <w:name w:val="Normal (Web)"/>
    <w:basedOn w:val="Normal"/>
    <w:rsid w:val="00175CCA"/>
    <w:pPr>
      <w:spacing w:before="100" w:beforeAutospacing="1" w:after="100" w:afterAutospacing="1"/>
      <w:jc w:val="left"/>
    </w:pPr>
    <w:rPr>
      <w:rFonts w:ascii="Times New Roman" w:eastAsia="Times New Roman" w:hAnsi="Times New Roman" w:cs="Times New Roman"/>
      <w:sz w:val="24"/>
      <w:szCs w:val="24"/>
      <w:lang w:eastAsia="pt-BR"/>
    </w:rPr>
  </w:style>
  <w:style w:type="character" w:styleId="nfase">
    <w:name w:val="Emphasis"/>
    <w:basedOn w:val="Fontepargpadro"/>
    <w:qFormat/>
    <w:rsid w:val="001B5E9B"/>
    <w:rPr>
      <w:i/>
      <w:iCs/>
    </w:rPr>
  </w:style>
  <w:style w:type="character" w:styleId="Hyperlink">
    <w:name w:val="Hyperlink"/>
    <w:basedOn w:val="Fontepargpadro"/>
    <w:uiPriority w:val="99"/>
    <w:unhideWhenUsed/>
    <w:rsid w:val="00FE78BF"/>
    <w:rPr>
      <w:color w:val="0000FF" w:themeColor="hyperlink"/>
      <w:u w:val="single"/>
    </w:rPr>
  </w:style>
  <w:style w:type="paragraph" w:customStyle="1" w:styleId="temnn">
    <w:name w:val="Ítem n.n"/>
    <w:basedOn w:val="Ttulo2"/>
    <w:link w:val="temnnChar"/>
    <w:qFormat/>
    <w:rsid w:val="00BF40BB"/>
    <w:pPr>
      <w:keepNext w:val="0"/>
      <w:keepLines w:val="0"/>
      <w:suppressAutoHyphens/>
      <w:autoSpaceDE w:val="0"/>
      <w:autoSpaceDN w:val="0"/>
      <w:adjustRightInd w:val="0"/>
      <w:spacing w:before="120" w:after="120" w:line="288" w:lineRule="auto"/>
      <w:ind w:left="792" w:hanging="432"/>
    </w:pPr>
    <w:rPr>
      <w:rFonts w:asciiTheme="minorHAnsi" w:eastAsia="Times New Roman" w:hAnsiTheme="minorHAnsi" w:cstheme="minorHAnsi"/>
      <w:b w:val="0"/>
      <w:bCs w:val="0"/>
      <w:color w:val="000000"/>
      <w:sz w:val="24"/>
      <w:szCs w:val="24"/>
      <w:lang w:eastAsia="pt-BR"/>
    </w:rPr>
  </w:style>
  <w:style w:type="character" w:customStyle="1" w:styleId="temnnChar">
    <w:name w:val="Ítem n.n Char"/>
    <w:basedOn w:val="Fontepargpadro"/>
    <w:link w:val="temnn"/>
    <w:rsid w:val="00BF40BB"/>
    <w:rPr>
      <w:rFonts w:eastAsia="Times New Roman" w:cstheme="minorHAnsi"/>
      <w:color w:val="000000"/>
      <w:sz w:val="24"/>
      <w:szCs w:val="24"/>
      <w:lang w:eastAsia="pt-BR"/>
    </w:rPr>
  </w:style>
  <w:style w:type="character" w:customStyle="1" w:styleId="Ttulo2Char">
    <w:name w:val="Título 2 Char"/>
    <w:basedOn w:val="Fontepargpadro"/>
    <w:link w:val="Ttulo2"/>
    <w:uiPriority w:val="9"/>
    <w:semiHidden/>
    <w:rsid w:val="00BF40BB"/>
    <w:rPr>
      <w:rFonts w:asciiTheme="majorHAnsi" w:eastAsiaTheme="majorEastAsia" w:hAnsiTheme="majorHAnsi" w:cstheme="majorBidi"/>
      <w:b/>
      <w:bCs/>
      <w:color w:val="4F81BD" w:themeColor="accent1"/>
      <w:sz w:val="26"/>
      <w:szCs w:val="26"/>
    </w:rPr>
  </w:style>
  <w:style w:type="paragraph" w:styleId="Corpodetexto2">
    <w:name w:val="Body Text 2"/>
    <w:basedOn w:val="Normal"/>
    <w:link w:val="Corpodetexto2Char"/>
    <w:rsid w:val="003B06EB"/>
    <w:pPr>
      <w:spacing w:line="480" w:lineRule="auto"/>
      <w:jc w:val="left"/>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rsid w:val="003B06EB"/>
    <w:rPr>
      <w:rFonts w:ascii="Times New Roman" w:eastAsia="Times New Roman" w:hAnsi="Times New Roman" w:cs="Times New Roman"/>
      <w:sz w:val="24"/>
      <w:szCs w:val="24"/>
      <w:lang w:eastAsia="pt-BR"/>
    </w:rPr>
  </w:style>
  <w:style w:type="paragraph" w:customStyle="1" w:styleId="TextosemFormatao2">
    <w:name w:val="Texto sem Formatação2"/>
    <w:basedOn w:val="Normal"/>
    <w:rsid w:val="003B06EB"/>
    <w:pPr>
      <w:spacing w:after="0"/>
      <w:jc w:val="left"/>
    </w:pPr>
    <w:rPr>
      <w:rFonts w:ascii="Times New Roman" w:eastAsia="Times New Roman" w:hAnsi="Times New Roman" w:cs="Times New Roman"/>
      <w:sz w:val="20"/>
      <w:szCs w:val="20"/>
      <w:lang w:eastAsia="pt-BR"/>
    </w:rPr>
  </w:style>
  <w:style w:type="paragraph" w:styleId="Corpodetexto">
    <w:name w:val="Body Text"/>
    <w:basedOn w:val="Normal"/>
    <w:link w:val="CorpodetextoChar"/>
    <w:uiPriority w:val="99"/>
    <w:semiHidden/>
    <w:unhideWhenUsed/>
    <w:rsid w:val="00D95928"/>
  </w:style>
  <w:style w:type="character" w:customStyle="1" w:styleId="CorpodetextoChar">
    <w:name w:val="Corpo de texto Char"/>
    <w:basedOn w:val="Fontepargpadro"/>
    <w:link w:val="Corpodetexto"/>
    <w:uiPriority w:val="99"/>
    <w:semiHidden/>
    <w:rsid w:val="00D95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839265">
      <w:bodyDiv w:val="1"/>
      <w:marLeft w:val="0"/>
      <w:marRight w:val="0"/>
      <w:marTop w:val="0"/>
      <w:marBottom w:val="0"/>
      <w:divBdr>
        <w:top w:val="none" w:sz="0" w:space="0" w:color="auto"/>
        <w:left w:val="none" w:sz="0" w:space="0" w:color="auto"/>
        <w:bottom w:val="none" w:sz="0" w:space="0" w:color="auto"/>
        <w:right w:val="none" w:sz="0" w:space="0" w:color="auto"/>
      </w:divBdr>
    </w:div>
    <w:div w:id="609699571">
      <w:bodyDiv w:val="1"/>
      <w:marLeft w:val="0"/>
      <w:marRight w:val="0"/>
      <w:marTop w:val="0"/>
      <w:marBottom w:val="0"/>
      <w:divBdr>
        <w:top w:val="none" w:sz="0" w:space="0" w:color="auto"/>
        <w:left w:val="none" w:sz="0" w:space="0" w:color="auto"/>
        <w:bottom w:val="none" w:sz="0" w:space="0" w:color="auto"/>
        <w:right w:val="none" w:sz="0" w:space="0" w:color="auto"/>
      </w:divBdr>
      <w:divsChild>
        <w:div w:id="1210654239">
          <w:marLeft w:val="0"/>
          <w:marRight w:val="0"/>
          <w:marTop w:val="0"/>
          <w:marBottom w:val="0"/>
          <w:divBdr>
            <w:top w:val="none" w:sz="0" w:space="0" w:color="auto"/>
            <w:left w:val="none" w:sz="0" w:space="0" w:color="auto"/>
            <w:bottom w:val="none" w:sz="0" w:space="0" w:color="auto"/>
            <w:right w:val="none" w:sz="0" w:space="0" w:color="auto"/>
          </w:divBdr>
          <w:divsChild>
            <w:div w:id="2999606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792069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123706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7764090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4464562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8704561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408570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888315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4940442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736917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2500515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416114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9877988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9427205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6950601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2334667">
              <w:marLeft w:val="0"/>
              <w:marRight w:val="0"/>
              <w:marTop w:val="0"/>
              <w:marBottom w:val="0"/>
              <w:divBdr>
                <w:top w:val="single" w:sz="4" w:space="1" w:color="auto"/>
                <w:left w:val="single" w:sz="4" w:space="0" w:color="auto"/>
                <w:bottom w:val="single" w:sz="4" w:space="1" w:color="auto"/>
                <w:right w:val="single" w:sz="4" w:space="4" w:color="auto"/>
              </w:divBdr>
            </w:div>
            <w:div w:id="535894307">
              <w:marLeft w:val="0"/>
              <w:marRight w:val="0"/>
              <w:marTop w:val="0"/>
              <w:marBottom w:val="0"/>
              <w:divBdr>
                <w:top w:val="single" w:sz="4" w:space="1" w:color="auto"/>
                <w:left w:val="single" w:sz="4" w:space="0" w:color="auto"/>
                <w:bottom w:val="single" w:sz="4" w:space="1" w:color="auto"/>
                <w:right w:val="single" w:sz="4" w:space="4" w:color="auto"/>
              </w:divBdr>
            </w:div>
            <w:div w:id="1603489169">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97140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citacoes@cni.org.br"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aldaindustria.org.br/licitaco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jsilva\Desktop\Timbrad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F473D6EBC24B8CB6AF0F83A86EDA98"/>
        <w:category>
          <w:name w:val="Geral"/>
          <w:gallery w:val="placeholder"/>
        </w:category>
        <w:types>
          <w:type w:val="bbPlcHdr"/>
        </w:types>
        <w:behaviors>
          <w:behavior w:val="content"/>
        </w:behaviors>
        <w:guid w:val="{578E2458-98EA-423A-B421-CEB492E99C85}"/>
      </w:docPartPr>
      <w:docPartBody>
        <w:p w:rsidR="00512666" w:rsidRDefault="00512666" w:rsidP="00512666">
          <w:pPr>
            <w:pStyle w:val="E2F473D6EBC24B8CB6AF0F83A86EDA98"/>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Univer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altName w:val="Century Gothic"/>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12666"/>
    <w:rsid w:val="000669BB"/>
    <w:rsid w:val="00121914"/>
    <w:rsid w:val="001B2364"/>
    <w:rsid w:val="001F35EE"/>
    <w:rsid w:val="00450E9C"/>
    <w:rsid w:val="004A02AA"/>
    <w:rsid w:val="00512666"/>
    <w:rsid w:val="005868A6"/>
    <w:rsid w:val="00692D42"/>
    <w:rsid w:val="00771670"/>
    <w:rsid w:val="008C1729"/>
    <w:rsid w:val="008D4C32"/>
    <w:rsid w:val="009D689D"/>
    <w:rsid w:val="00A3599B"/>
    <w:rsid w:val="00FA76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12666"/>
    <w:rPr>
      <w:color w:val="808080"/>
    </w:rPr>
  </w:style>
  <w:style w:type="paragraph" w:customStyle="1" w:styleId="E2F473D6EBC24B8CB6AF0F83A86EDA98">
    <w:name w:val="E2F473D6EBC24B8CB6AF0F83A86EDA98"/>
    <w:rsid w:val="005126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7908E-D4EE-4A0D-843F-66C880941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Template>
  <TotalTime>57</TotalTime>
  <Pages>23</Pages>
  <Words>8887</Words>
  <Characters>47995</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Servico Social da Industria</Company>
  <LinksUpToDate>false</LinksUpToDate>
  <CharactersWithSpaces>56769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ajsilva</dc:creator>
  <cp:lastModifiedBy>Dulce Spies</cp:lastModifiedBy>
  <cp:revision>12</cp:revision>
  <cp:lastPrinted>2017-02-17T14:12:00Z</cp:lastPrinted>
  <dcterms:created xsi:type="dcterms:W3CDTF">2022-01-31T18:56:00Z</dcterms:created>
  <dcterms:modified xsi:type="dcterms:W3CDTF">2022-02-01T19:14:00Z</dcterms:modified>
</cp:coreProperties>
</file>